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A2F73" w14:textId="77777777" w:rsidR="000C3A85" w:rsidRPr="00F04900" w:rsidRDefault="000C3A85" w:rsidP="00F6497F">
      <w:pPr>
        <w:spacing w:line="360" w:lineRule="auto"/>
        <w:jc w:val="both"/>
        <w:rPr>
          <w:rFonts w:ascii="Arial" w:hAnsi="Arial" w:cs="Arial"/>
          <w:b/>
          <w:sz w:val="20"/>
          <w:szCs w:val="20"/>
        </w:rPr>
      </w:pPr>
      <w:r w:rsidRPr="00F04900">
        <w:rPr>
          <w:rFonts w:ascii="Arial" w:hAnsi="Arial" w:cs="Arial"/>
          <w:b/>
          <w:sz w:val="20"/>
          <w:szCs w:val="20"/>
        </w:rPr>
        <w:t>Presseinformation</w:t>
      </w:r>
    </w:p>
    <w:p w14:paraId="5DBAF8D0" w14:textId="77777777" w:rsidR="000C3A85" w:rsidRDefault="000C3A85" w:rsidP="004F2D9E">
      <w:pPr>
        <w:spacing w:line="360" w:lineRule="auto"/>
        <w:jc w:val="both"/>
        <w:rPr>
          <w:rFonts w:ascii="Arial" w:hAnsi="Arial" w:cs="Arial"/>
          <w:b/>
          <w:sz w:val="28"/>
          <w:szCs w:val="28"/>
          <w:lang w:val="de-AT"/>
        </w:rPr>
      </w:pPr>
    </w:p>
    <w:p w14:paraId="78AEDC0C" w14:textId="4E1A70D7" w:rsidR="006C5F70" w:rsidRDefault="00593C60" w:rsidP="004F2D9E">
      <w:pPr>
        <w:spacing w:line="360" w:lineRule="auto"/>
        <w:jc w:val="both"/>
        <w:rPr>
          <w:rFonts w:ascii="Arial" w:hAnsi="Arial" w:cs="Arial"/>
          <w:b/>
          <w:sz w:val="28"/>
          <w:szCs w:val="28"/>
          <w:lang w:val="de-AT"/>
        </w:rPr>
      </w:pPr>
      <w:r>
        <w:rPr>
          <w:rFonts w:ascii="Arial" w:hAnsi="Arial" w:cs="Arial"/>
          <w:b/>
          <w:sz w:val="28"/>
          <w:szCs w:val="28"/>
          <w:lang w:val="de-AT"/>
        </w:rPr>
        <w:t xml:space="preserve">Industriecharme </w:t>
      </w:r>
      <w:r w:rsidR="00EE3AF8">
        <w:rPr>
          <w:rFonts w:ascii="Arial" w:hAnsi="Arial" w:cs="Arial"/>
          <w:b/>
          <w:sz w:val="28"/>
          <w:szCs w:val="28"/>
          <w:lang w:val="de-AT"/>
        </w:rPr>
        <w:t xml:space="preserve">mit </w:t>
      </w:r>
      <w:r w:rsidR="006A2065">
        <w:rPr>
          <w:rFonts w:ascii="Arial" w:hAnsi="Arial" w:cs="Arial"/>
          <w:b/>
          <w:sz w:val="28"/>
          <w:szCs w:val="28"/>
          <w:lang w:val="de-AT"/>
        </w:rPr>
        <w:t>neuer</w:t>
      </w:r>
      <w:r>
        <w:rPr>
          <w:rFonts w:ascii="Arial" w:hAnsi="Arial" w:cs="Arial"/>
          <w:b/>
          <w:sz w:val="28"/>
          <w:szCs w:val="28"/>
          <w:lang w:val="de-AT"/>
        </w:rPr>
        <w:t xml:space="preserve"> Strahlkraft</w:t>
      </w:r>
    </w:p>
    <w:p w14:paraId="6A328FA8" w14:textId="345313CC" w:rsidR="00CD7424" w:rsidRPr="004F2DEA" w:rsidRDefault="00AE033F" w:rsidP="004F2D9E">
      <w:pPr>
        <w:spacing w:line="360" w:lineRule="auto"/>
        <w:jc w:val="both"/>
        <w:rPr>
          <w:rFonts w:ascii="Arial" w:hAnsi="Arial" w:cs="Arial"/>
          <w:b/>
          <w:sz w:val="20"/>
          <w:szCs w:val="20"/>
          <w:lang w:val="de-AT"/>
        </w:rPr>
      </w:pPr>
      <w:r>
        <w:rPr>
          <w:rFonts w:ascii="Arial" w:hAnsi="Arial" w:cs="Arial"/>
          <w:b/>
          <w:sz w:val="20"/>
          <w:szCs w:val="20"/>
          <w:lang w:val="de-AT"/>
        </w:rPr>
        <w:t>Zumtobel Lichtlösung begleitet d</w:t>
      </w:r>
      <w:r w:rsidR="00EE3AF8">
        <w:rPr>
          <w:rFonts w:ascii="Arial" w:hAnsi="Arial" w:cs="Arial"/>
          <w:b/>
          <w:sz w:val="20"/>
          <w:szCs w:val="20"/>
          <w:lang w:val="de-AT"/>
        </w:rPr>
        <w:t xml:space="preserve">ie ambitionierte Verwandlung des Toni-Areal </w:t>
      </w:r>
      <w:r>
        <w:rPr>
          <w:rFonts w:ascii="Arial" w:hAnsi="Arial" w:cs="Arial"/>
          <w:b/>
          <w:sz w:val="20"/>
          <w:szCs w:val="20"/>
          <w:lang w:val="de-AT"/>
        </w:rPr>
        <w:t xml:space="preserve">in Zürich </w:t>
      </w:r>
    </w:p>
    <w:p w14:paraId="3B9603E6" w14:textId="77777777" w:rsidR="009B0987" w:rsidRDefault="009B0987" w:rsidP="005E48D4">
      <w:pPr>
        <w:spacing w:after="0" w:line="360" w:lineRule="auto"/>
        <w:jc w:val="both"/>
        <w:rPr>
          <w:rFonts w:ascii="Arial" w:hAnsi="Arial" w:cs="Arial"/>
          <w:i/>
          <w:sz w:val="20"/>
          <w:szCs w:val="20"/>
        </w:rPr>
      </w:pPr>
    </w:p>
    <w:p w14:paraId="51E3987E" w14:textId="5CB13493" w:rsidR="00841548" w:rsidRPr="00841548" w:rsidRDefault="004F2D9E" w:rsidP="00F6497F">
      <w:pPr>
        <w:widowControl w:val="0"/>
        <w:autoSpaceDE w:val="0"/>
        <w:autoSpaceDN w:val="0"/>
        <w:adjustRightInd w:val="0"/>
        <w:spacing w:after="0" w:line="360" w:lineRule="auto"/>
        <w:jc w:val="both"/>
        <w:rPr>
          <w:rFonts w:ascii="Arial" w:hAnsi="Arial" w:cs="Arial"/>
          <w:b/>
          <w:sz w:val="20"/>
          <w:szCs w:val="20"/>
        </w:rPr>
      </w:pPr>
      <w:r w:rsidRPr="00841548">
        <w:rPr>
          <w:rFonts w:ascii="Arial" w:hAnsi="Arial" w:cs="Arial"/>
          <w:b/>
          <w:i/>
          <w:sz w:val="20"/>
          <w:szCs w:val="20"/>
        </w:rPr>
        <w:t>Dornbirn</w:t>
      </w:r>
      <w:r w:rsidR="007663BD" w:rsidRPr="00841548">
        <w:rPr>
          <w:rFonts w:ascii="Arial" w:hAnsi="Arial" w:cs="Arial"/>
          <w:b/>
          <w:i/>
          <w:sz w:val="20"/>
          <w:szCs w:val="20"/>
        </w:rPr>
        <w:t>/</w:t>
      </w:r>
      <w:r w:rsidR="00841548" w:rsidRPr="00841548">
        <w:rPr>
          <w:rFonts w:ascii="Arial" w:hAnsi="Arial" w:cs="Arial"/>
          <w:b/>
          <w:i/>
          <w:sz w:val="20"/>
          <w:szCs w:val="20"/>
        </w:rPr>
        <w:t>Zürich</w:t>
      </w:r>
      <w:r w:rsidRPr="00841548">
        <w:rPr>
          <w:rFonts w:ascii="Arial" w:hAnsi="Arial" w:cs="Arial"/>
          <w:b/>
          <w:i/>
          <w:sz w:val="20"/>
          <w:szCs w:val="20"/>
        </w:rPr>
        <w:t xml:space="preserve">, </w:t>
      </w:r>
      <w:r w:rsidR="00841548" w:rsidRPr="00841548">
        <w:rPr>
          <w:rFonts w:ascii="Arial" w:hAnsi="Arial" w:cs="Arial"/>
          <w:b/>
          <w:i/>
          <w:sz w:val="20"/>
          <w:szCs w:val="20"/>
        </w:rPr>
        <w:t>Oktober</w:t>
      </w:r>
      <w:r w:rsidRPr="00841548">
        <w:rPr>
          <w:rFonts w:ascii="Arial" w:hAnsi="Arial" w:cs="Arial"/>
          <w:b/>
          <w:i/>
          <w:sz w:val="20"/>
          <w:szCs w:val="20"/>
        </w:rPr>
        <w:t xml:space="preserve"> 2014 </w:t>
      </w:r>
      <w:r w:rsidR="00A16AC0" w:rsidRPr="00841548">
        <w:rPr>
          <w:rFonts w:ascii="Arial" w:hAnsi="Arial" w:cs="Arial"/>
          <w:b/>
          <w:i/>
          <w:sz w:val="20"/>
          <w:szCs w:val="20"/>
        </w:rPr>
        <w:t>–</w:t>
      </w:r>
      <w:r w:rsidRPr="00841548">
        <w:rPr>
          <w:rFonts w:ascii="Arial" w:hAnsi="Arial" w:cs="Arial"/>
          <w:b/>
          <w:sz w:val="20"/>
          <w:szCs w:val="20"/>
        </w:rPr>
        <w:t xml:space="preserve"> </w:t>
      </w:r>
      <w:r w:rsidR="00841548" w:rsidRPr="00841548">
        <w:rPr>
          <w:rFonts w:ascii="Arial" w:hAnsi="Arial" w:cs="Arial"/>
          <w:b/>
          <w:sz w:val="20"/>
          <w:szCs w:val="20"/>
        </w:rPr>
        <w:t xml:space="preserve">Es war eines der größten Bauprojekte in Zürich, außerdem eine der wohl spannendsten Transformationen. Das </w:t>
      </w:r>
      <w:hyperlink r:id="rId8" w:history="1">
        <w:r w:rsidR="00841548" w:rsidRPr="00DB3F7A">
          <w:rPr>
            <w:rStyle w:val="Hyperlink"/>
            <w:rFonts w:ascii="Arial" w:hAnsi="Arial" w:cs="Arial"/>
            <w:b/>
            <w:sz w:val="20"/>
            <w:szCs w:val="20"/>
          </w:rPr>
          <w:t>Toni-Areal</w:t>
        </w:r>
      </w:hyperlink>
      <w:r w:rsidR="00841548" w:rsidRPr="00841548">
        <w:rPr>
          <w:rFonts w:ascii="Arial" w:hAnsi="Arial" w:cs="Arial"/>
          <w:b/>
          <w:sz w:val="20"/>
          <w:szCs w:val="20"/>
        </w:rPr>
        <w:t xml:space="preserve"> in der </w:t>
      </w:r>
      <w:proofErr w:type="spellStart"/>
      <w:r w:rsidR="00841548" w:rsidRPr="00841548">
        <w:rPr>
          <w:rFonts w:ascii="Arial" w:hAnsi="Arial" w:cs="Arial"/>
          <w:b/>
          <w:sz w:val="20"/>
          <w:szCs w:val="20"/>
        </w:rPr>
        <w:t>Pfingstweidstrasse</w:t>
      </w:r>
      <w:proofErr w:type="spellEnd"/>
      <w:r w:rsidR="00841548" w:rsidRPr="00841548">
        <w:rPr>
          <w:rFonts w:ascii="Arial" w:hAnsi="Arial" w:cs="Arial"/>
          <w:b/>
          <w:sz w:val="20"/>
          <w:szCs w:val="20"/>
        </w:rPr>
        <w:t xml:space="preserve"> in Zürich-West, wo sich einst einer der größten Milchverarbeitungsbetriebe Europas befand, wurde im Herbst 2014 seinen neuen Nutzern übergeben. Das Licht für den modernen Hochschul-Campus liefern 5.500 Zumtobel TECTON Leuchten.</w:t>
      </w:r>
    </w:p>
    <w:p w14:paraId="235E0140" w14:textId="77777777" w:rsidR="00841548" w:rsidRPr="00841548" w:rsidRDefault="00841548" w:rsidP="00841548">
      <w:pPr>
        <w:spacing w:after="0" w:line="360" w:lineRule="auto"/>
        <w:rPr>
          <w:rFonts w:ascii="Arial" w:hAnsi="Arial" w:cs="Arial"/>
          <w:sz w:val="20"/>
          <w:szCs w:val="20"/>
        </w:rPr>
      </w:pPr>
    </w:p>
    <w:p w14:paraId="6862C82B" w14:textId="4919BCEA" w:rsidR="00841548" w:rsidRPr="00841548" w:rsidRDefault="00841548" w:rsidP="00F6497F">
      <w:pPr>
        <w:spacing w:after="0" w:line="360" w:lineRule="auto"/>
        <w:jc w:val="both"/>
        <w:rPr>
          <w:rFonts w:ascii="Arial" w:hAnsi="Arial" w:cs="Arial"/>
          <w:sz w:val="20"/>
          <w:szCs w:val="20"/>
        </w:rPr>
      </w:pPr>
      <w:r w:rsidRPr="00841548">
        <w:rPr>
          <w:rFonts w:ascii="Arial" w:hAnsi="Arial" w:cs="Arial"/>
          <w:sz w:val="20"/>
          <w:szCs w:val="20"/>
        </w:rPr>
        <w:t xml:space="preserve">Im Jahr 2005 galt es eine neue Nutzung für die Liegenschaft aus den 70er Jahren zu finden. Im Herzen von Zürich-West gelegen, das sich mittlerweile zu einem kulturellen Hotspot mit dem Industriecharme vergangener Tage gemausert hatte, sollte nicht einfach ein weiterer Bürokomplex entstehen. So wurde auf Basis einer Machbarkeitsstudie beschlossen, das 24.435 qm große Toni-Areal in den zentralen Standort für die </w:t>
      </w:r>
      <w:hyperlink r:id="rId9" w:history="1">
        <w:r w:rsidRPr="00DB3F7A">
          <w:rPr>
            <w:rStyle w:val="Hyperlink"/>
            <w:rFonts w:ascii="Arial" w:hAnsi="Arial" w:cs="Arial"/>
            <w:sz w:val="20"/>
            <w:szCs w:val="20"/>
          </w:rPr>
          <w:t>Zürcher Hochschule der Künste</w:t>
        </w:r>
      </w:hyperlink>
      <w:r w:rsidRPr="00841548">
        <w:rPr>
          <w:rFonts w:ascii="Arial" w:hAnsi="Arial" w:cs="Arial"/>
          <w:sz w:val="20"/>
          <w:szCs w:val="20"/>
        </w:rPr>
        <w:t xml:space="preserve"> (</w:t>
      </w:r>
      <w:proofErr w:type="spellStart"/>
      <w:r w:rsidRPr="00841548">
        <w:rPr>
          <w:rFonts w:ascii="Arial" w:hAnsi="Arial" w:cs="Arial"/>
          <w:sz w:val="20"/>
          <w:szCs w:val="20"/>
        </w:rPr>
        <w:t>ZHdK</w:t>
      </w:r>
      <w:proofErr w:type="spellEnd"/>
      <w:r w:rsidRPr="00841548">
        <w:rPr>
          <w:rFonts w:ascii="Arial" w:hAnsi="Arial" w:cs="Arial"/>
          <w:sz w:val="20"/>
          <w:szCs w:val="20"/>
        </w:rPr>
        <w:t xml:space="preserve">) und die </w:t>
      </w:r>
      <w:hyperlink r:id="rId10" w:history="1">
        <w:r w:rsidRPr="00DB3F7A">
          <w:rPr>
            <w:rStyle w:val="Hyperlink"/>
            <w:rFonts w:ascii="Arial" w:hAnsi="Arial" w:cs="Arial"/>
            <w:sz w:val="20"/>
            <w:szCs w:val="20"/>
          </w:rPr>
          <w:t>Zürcher Hochschule für Angewandte Wissenschaften</w:t>
        </w:r>
      </w:hyperlink>
      <w:r w:rsidRPr="00841548">
        <w:rPr>
          <w:rFonts w:ascii="Arial" w:hAnsi="Arial" w:cs="Arial"/>
          <w:sz w:val="20"/>
          <w:szCs w:val="20"/>
        </w:rPr>
        <w:t xml:space="preserve"> (ZHAW) zu verwandeln. Beim anschließenden Architekturwettbewerb setzte sich der Projektentwurf des Architekturbüros EM2N durch und mit der Baueingabe im Herbst 2007 wurde der Grundstein für ein ehrgeiziges Um- und Neubauvorhaben mit einem Investitionsvolumen von CHF 350 Millionen gelegt.</w:t>
      </w:r>
    </w:p>
    <w:p w14:paraId="30A6043F" w14:textId="77777777" w:rsidR="00841548" w:rsidRPr="00841548" w:rsidRDefault="00841548" w:rsidP="00F6497F">
      <w:pPr>
        <w:spacing w:after="0" w:line="360" w:lineRule="auto"/>
        <w:jc w:val="both"/>
        <w:rPr>
          <w:rFonts w:ascii="Arial" w:hAnsi="Arial" w:cs="Arial"/>
          <w:sz w:val="20"/>
          <w:szCs w:val="20"/>
        </w:rPr>
      </w:pPr>
    </w:p>
    <w:p w14:paraId="6BFDAA91" w14:textId="503335BB" w:rsidR="00841548" w:rsidRPr="00841548" w:rsidRDefault="00841548" w:rsidP="00F6497F">
      <w:pPr>
        <w:spacing w:after="0" w:line="360" w:lineRule="auto"/>
        <w:jc w:val="both"/>
        <w:rPr>
          <w:rFonts w:ascii="Arial" w:hAnsi="Arial" w:cs="Arial"/>
          <w:sz w:val="20"/>
          <w:szCs w:val="20"/>
        </w:rPr>
      </w:pPr>
      <w:r w:rsidRPr="00841548">
        <w:rPr>
          <w:rFonts w:ascii="Arial" w:hAnsi="Arial" w:cs="Arial"/>
          <w:sz w:val="20"/>
          <w:szCs w:val="20"/>
        </w:rPr>
        <w:t>Pünktlich zum Beginn des Herbstsemesters im September 2014 konnten rund 5</w:t>
      </w:r>
      <w:r w:rsidR="00AE033F">
        <w:rPr>
          <w:rFonts w:ascii="Arial" w:hAnsi="Arial" w:cs="Arial"/>
          <w:sz w:val="20"/>
          <w:szCs w:val="20"/>
        </w:rPr>
        <w:t>.</w:t>
      </w:r>
      <w:r w:rsidRPr="00841548">
        <w:rPr>
          <w:rFonts w:ascii="Arial" w:hAnsi="Arial" w:cs="Arial"/>
          <w:sz w:val="20"/>
          <w:szCs w:val="20"/>
        </w:rPr>
        <w:t xml:space="preserve">000 Studenten, Dozenten und Mitarbeiter die neuen Räumlichkeiten beziehen. Zudem sind 100 neue Mietwohnungen inklusive einem begehbaren Dachgarten und eine Parkgarage mit 240 Parkplätzen entstanden, aber auch Räume für Ausstellungen, Veranstaltungen und Flächen für die gewerbliche Nutzung. Es wurde eine moderne Infrastruktur geschaffen, die nicht nur unterschiedliche Disziplinen an einem Ort in Interaktion treten lässt, sondern auch die </w:t>
      </w:r>
      <w:r>
        <w:rPr>
          <w:rFonts w:ascii="Arial" w:hAnsi="Arial" w:cs="Arial"/>
          <w:sz w:val="20"/>
          <w:szCs w:val="20"/>
        </w:rPr>
        <w:t>Ausbildungs-</w:t>
      </w:r>
      <w:r w:rsidRPr="00841548">
        <w:rPr>
          <w:rFonts w:ascii="Arial" w:hAnsi="Arial" w:cs="Arial"/>
          <w:sz w:val="20"/>
          <w:szCs w:val="20"/>
        </w:rPr>
        <w:t>und Dienstleistungsqualität sowie internationale Wettbewerbsfähigkeit der Hochschule sichert.</w:t>
      </w:r>
    </w:p>
    <w:p w14:paraId="7D857A07" w14:textId="77777777" w:rsidR="00841548" w:rsidRPr="00841548" w:rsidRDefault="00841548" w:rsidP="00F6497F">
      <w:pPr>
        <w:spacing w:after="0" w:line="360" w:lineRule="auto"/>
        <w:jc w:val="both"/>
        <w:rPr>
          <w:rFonts w:ascii="Arial" w:hAnsi="Arial" w:cs="Arial"/>
          <w:sz w:val="20"/>
          <w:szCs w:val="20"/>
        </w:rPr>
      </w:pPr>
    </w:p>
    <w:p w14:paraId="34768550" w14:textId="1CF35FE1" w:rsidR="00841548" w:rsidRDefault="00841548" w:rsidP="00F6497F">
      <w:pPr>
        <w:spacing w:after="0" w:line="360" w:lineRule="auto"/>
        <w:jc w:val="both"/>
        <w:rPr>
          <w:rFonts w:ascii="Arial" w:hAnsi="Arial" w:cs="Arial"/>
          <w:sz w:val="20"/>
          <w:szCs w:val="20"/>
        </w:rPr>
      </w:pPr>
      <w:r w:rsidRPr="00841548">
        <w:rPr>
          <w:rFonts w:ascii="Arial" w:hAnsi="Arial" w:cs="Arial"/>
          <w:sz w:val="20"/>
          <w:szCs w:val="20"/>
        </w:rPr>
        <w:t>Die Gestaltung des Campus-Gebäudes greift die Architektur des ehemaligen Industriegebäudes auf und lässt dabei einen heterogenen Raum mit unterschiedlichen Interessen entstehen, auch was die Beleuchtung betrifft.</w:t>
      </w:r>
      <w:r>
        <w:rPr>
          <w:rFonts w:ascii="Arial" w:hAnsi="Arial" w:cs="Arial"/>
          <w:sz w:val="20"/>
          <w:szCs w:val="20"/>
        </w:rPr>
        <w:t xml:space="preserve"> </w:t>
      </w:r>
      <w:r w:rsidRPr="00841548">
        <w:rPr>
          <w:rFonts w:ascii="Arial" w:hAnsi="Arial" w:cs="Arial"/>
          <w:sz w:val="20"/>
          <w:szCs w:val="20"/>
        </w:rPr>
        <w:t>Die Lichtkonzeption spielt mit dieser Heterogenität. Sie verfolgt nicht das Ziel, eine gleichmäßige Helligkeit herzustellen, sondern setzt auf die Anordnung der Leuchten in Raumzonen, so dass ein Diskurs zwischen Hell und Dunkel entsteht.</w:t>
      </w:r>
      <w:r w:rsidR="00AE033F">
        <w:rPr>
          <w:rFonts w:ascii="Arial" w:hAnsi="Arial" w:cs="Arial"/>
          <w:sz w:val="20"/>
          <w:szCs w:val="20"/>
        </w:rPr>
        <w:t xml:space="preserve"> Dabei ist die Lichtlösung ebenso fähig zur Transformation wie das Toni-Areal selbst. Einerseits schafft sie ideale Lichtverhältnisse zum Lernen und Kommunizieren, andererseits unterstützt sie das kreative Ambiente und bietet den Studenten das richtige Licht für ihre Ausstellungsflächen.</w:t>
      </w:r>
    </w:p>
    <w:p w14:paraId="04CA484D" w14:textId="124E7E2A" w:rsidR="006478D9" w:rsidRDefault="00841548" w:rsidP="00F6497F">
      <w:pPr>
        <w:spacing w:after="0" w:line="360" w:lineRule="auto"/>
        <w:jc w:val="both"/>
        <w:rPr>
          <w:rFonts w:ascii="Arial" w:hAnsi="Arial" w:cs="Arial"/>
          <w:sz w:val="20"/>
          <w:szCs w:val="20"/>
        </w:rPr>
      </w:pPr>
      <w:r w:rsidRPr="00841548">
        <w:rPr>
          <w:rFonts w:ascii="Arial" w:hAnsi="Arial" w:cs="Arial"/>
          <w:sz w:val="20"/>
          <w:szCs w:val="20"/>
        </w:rPr>
        <w:lastRenderedPageBreak/>
        <w:t xml:space="preserve">Die Schlüsselrolle bei der Umsetzung dieser Lichtlösung </w:t>
      </w:r>
      <w:r w:rsidR="00AE033F">
        <w:rPr>
          <w:rFonts w:ascii="Arial" w:hAnsi="Arial" w:cs="Arial"/>
          <w:sz w:val="20"/>
          <w:szCs w:val="20"/>
        </w:rPr>
        <w:t>übernimmt</w:t>
      </w:r>
      <w:r w:rsidRPr="00841548">
        <w:rPr>
          <w:rFonts w:ascii="Arial" w:hAnsi="Arial" w:cs="Arial"/>
          <w:sz w:val="20"/>
          <w:szCs w:val="20"/>
        </w:rPr>
        <w:t xml:space="preserve"> ein modulares </w:t>
      </w:r>
      <w:proofErr w:type="spellStart"/>
      <w:r w:rsidRPr="00841548">
        <w:rPr>
          <w:rFonts w:ascii="Arial" w:hAnsi="Arial" w:cs="Arial"/>
          <w:sz w:val="20"/>
          <w:szCs w:val="20"/>
        </w:rPr>
        <w:t>Leuchtensystem</w:t>
      </w:r>
      <w:proofErr w:type="spellEnd"/>
      <w:r w:rsidR="00AE033F">
        <w:rPr>
          <w:rFonts w:ascii="Arial" w:hAnsi="Arial" w:cs="Arial"/>
          <w:sz w:val="20"/>
          <w:szCs w:val="20"/>
        </w:rPr>
        <w:t>, da</w:t>
      </w:r>
      <w:r w:rsidRPr="00841548">
        <w:rPr>
          <w:rFonts w:ascii="Arial" w:hAnsi="Arial" w:cs="Arial"/>
          <w:sz w:val="20"/>
          <w:szCs w:val="20"/>
        </w:rPr>
        <w:t>s den hohen Anforderungen an Flexibilität und Indiv</w:t>
      </w:r>
      <w:r>
        <w:rPr>
          <w:rFonts w:ascii="Arial" w:hAnsi="Arial" w:cs="Arial"/>
          <w:sz w:val="20"/>
          <w:szCs w:val="20"/>
        </w:rPr>
        <w:t xml:space="preserve">idualisierbarkeit gerecht wird: </w:t>
      </w:r>
      <w:hyperlink r:id="rId11" w:history="1">
        <w:r w:rsidRPr="00DB3F7A">
          <w:rPr>
            <w:rStyle w:val="Hyperlink"/>
            <w:rFonts w:ascii="Arial" w:hAnsi="Arial" w:cs="Arial"/>
            <w:sz w:val="20"/>
            <w:szCs w:val="20"/>
          </w:rPr>
          <w:t>TECTON</w:t>
        </w:r>
      </w:hyperlink>
      <w:r w:rsidR="00F305FF">
        <w:rPr>
          <w:rFonts w:ascii="Arial" w:hAnsi="Arial" w:cs="Arial"/>
          <w:sz w:val="20"/>
          <w:szCs w:val="20"/>
        </w:rPr>
        <w:t>, das</w:t>
      </w:r>
      <w:r>
        <w:rPr>
          <w:rFonts w:ascii="Arial" w:hAnsi="Arial" w:cs="Arial"/>
          <w:sz w:val="20"/>
          <w:szCs w:val="20"/>
        </w:rPr>
        <w:t xml:space="preserve"> m</w:t>
      </w:r>
      <w:r w:rsidRPr="00841548">
        <w:rPr>
          <w:rFonts w:ascii="Arial" w:hAnsi="Arial" w:cs="Arial"/>
          <w:sz w:val="20"/>
          <w:szCs w:val="20"/>
        </w:rPr>
        <w:t xml:space="preserve">it seiner Vielseitigkeit, Kompatibilität und Erweiterungsfähigkeit </w:t>
      </w:r>
      <w:r>
        <w:rPr>
          <w:rFonts w:ascii="Arial" w:hAnsi="Arial" w:cs="Arial"/>
          <w:sz w:val="20"/>
          <w:szCs w:val="20"/>
        </w:rPr>
        <w:t xml:space="preserve">innerhalb eines Systems komplexe Funktionen und unterschiedliche </w:t>
      </w:r>
      <w:r w:rsidRPr="00841548">
        <w:rPr>
          <w:rFonts w:ascii="Arial" w:hAnsi="Arial" w:cs="Arial"/>
          <w:sz w:val="20"/>
          <w:szCs w:val="20"/>
        </w:rPr>
        <w:t>Beleuchtungsaufgaben</w:t>
      </w:r>
      <w:r w:rsidR="00F305FF">
        <w:rPr>
          <w:rFonts w:ascii="Arial" w:hAnsi="Arial" w:cs="Arial"/>
          <w:sz w:val="20"/>
          <w:szCs w:val="20"/>
        </w:rPr>
        <w:t xml:space="preserve"> löst</w:t>
      </w:r>
      <w:r>
        <w:rPr>
          <w:rFonts w:ascii="Arial" w:hAnsi="Arial" w:cs="Arial"/>
          <w:sz w:val="20"/>
          <w:szCs w:val="20"/>
        </w:rPr>
        <w:t xml:space="preserve">. Die Basis des Lichtbandsystems ist eine Trageschiene mit einem </w:t>
      </w:r>
      <w:r w:rsidR="00F305FF" w:rsidRPr="00841548">
        <w:rPr>
          <w:rFonts w:ascii="Arial" w:hAnsi="Arial" w:cs="Arial"/>
          <w:sz w:val="20"/>
          <w:szCs w:val="20"/>
        </w:rPr>
        <w:t xml:space="preserve">integrierten </w:t>
      </w:r>
      <w:r w:rsidRPr="00841548">
        <w:rPr>
          <w:rFonts w:ascii="Arial" w:hAnsi="Arial" w:cs="Arial"/>
          <w:sz w:val="20"/>
          <w:szCs w:val="20"/>
        </w:rPr>
        <w:t xml:space="preserve">11-poligen Stromleitprofil. Sämtliche Funktionen wie die Stromversorgung, die Lichtsteuerung und die Anbindung an das Notlicht sind in dieser multifunktionalen Tragschiene eingebunden. </w:t>
      </w:r>
      <w:r>
        <w:rPr>
          <w:rFonts w:ascii="Arial" w:hAnsi="Arial" w:cs="Arial"/>
          <w:sz w:val="20"/>
          <w:szCs w:val="20"/>
        </w:rPr>
        <w:t>So wurden f</w:t>
      </w:r>
      <w:r w:rsidRPr="00841548">
        <w:rPr>
          <w:rFonts w:ascii="Arial" w:hAnsi="Arial" w:cs="Arial"/>
          <w:sz w:val="20"/>
          <w:szCs w:val="20"/>
        </w:rPr>
        <w:t xml:space="preserve">ür die Beleuchtung der 1.400 Hörsäle, Seminar- und Schulungsräume über 33 Kilometer </w:t>
      </w:r>
      <w:r>
        <w:rPr>
          <w:rFonts w:ascii="Arial" w:hAnsi="Arial" w:cs="Arial"/>
          <w:sz w:val="20"/>
          <w:szCs w:val="20"/>
        </w:rPr>
        <w:t>TECTON</w:t>
      </w:r>
      <w:r w:rsidRPr="00841548">
        <w:rPr>
          <w:rFonts w:ascii="Arial" w:hAnsi="Arial" w:cs="Arial"/>
          <w:sz w:val="20"/>
          <w:szCs w:val="20"/>
        </w:rPr>
        <w:t>-Schiene</w:t>
      </w:r>
      <w:r w:rsidR="006478D9">
        <w:rPr>
          <w:rFonts w:ascii="Arial" w:hAnsi="Arial" w:cs="Arial"/>
          <w:sz w:val="20"/>
          <w:szCs w:val="20"/>
        </w:rPr>
        <w:t>n</w:t>
      </w:r>
      <w:r w:rsidRPr="00841548">
        <w:rPr>
          <w:rFonts w:ascii="Arial" w:hAnsi="Arial" w:cs="Arial"/>
          <w:sz w:val="20"/>
          <w:szCs w:val="20"/>
        </w:rPr>
        <w:t xml:space="preserve"> verbaut.</w:t>
      </w:r>
      <w:r w:rsidR="00F305FF">
        <w:rPr>
          <w:rFonts w:ascii="Arial" w:hAnsi="Arial" w:cs="Arial"/>
          <w:sz w:val="20"/>
          <w:szCs w:val="20"/>
        </w:rPr>
        <w:t xml:space="preserve"> </w:t>
      </w:r>
    </w:p>
    <w:p w14:paraId="52936ECD" w14:textId="7DE84852" w:rsidR="006478D9" w:rsidRPr="00841548" w:rsidRDefault="006478D9" w:rsidP="00F6497F">
      <w:pPr>
        <w:spacing w:after="0" w:line="360" w:lineRule="auto"/>
        <w:jc w:val="both"/>
        <w:rPr>
          <w:rFonts w:ascii="Arial" w:hAnsi="Arial" w:cs="Arial"/>
          <w:sz w:val="20"/>
          <w:szCs w:val="20"/>
        </w:rPr>
      </w:pPr>
      <w:r>
        <w:rPr>
          <w:rFonts w:ascii="Arial" w:hAnsi="Arial" w:cs="Arial"/>
          <w:sz w:val="20"/>
          <w:szCs w:val="20"/>
        </w:rPr>
        <w:t>Zu Spitzenzeiten arbeiteten über 600 Elektriker auf der Baustelle, unter anderem um über 5 .</w:t>
      </w:r>
      <w:r w:rsidRPr="00841548">
        <w:rPr>
          <w:rFonts w:ascii="Arial" w:hAnsi="Arial" w:cs="Arial"/>
          <w:sz w:val="20"/>
          <w:szCs w:val="20"/>
        </w:rPr>
        <w:t xml:space="preserve">500 </w:t>
      </w:r>
      <w:r>
        <w:rPr>
          <w:rFonts w:ascii="Arial" w:hAnsi="Arial" w:cs="Arial"/>
          <w:sz w:val="20"/>
          <w:szCs w:val="20"/>
        </w:rPr>
        <w:t xml:space="preserve">TECTON-Lichtbandleuchten zu installieren. Je nach Bedarf kamen unterschiedliche Optiken oder Raster zum Einsatz, die sich auch bei Veränderung der Anforderungen </w:t>
      </w:r>
      <w:r w:rsidR="00AE033F">
        <w:rPr>
          <w:rFonts w:ascii="Arial" w:hAnsi="Arial" w:cs="Arial"/>
          <w:sz w:val="20"/>
          <w:szCs w:val="20"/>
        </w:rPr>
        <w:t>an die Lichtlösung problemlos</w:t>
      </w:r>
      <w:r>
        <w:rPr>
          <w:rFonts w:ascii="Arial" w:hAnsi="Arial" w:cs="Arial"/>
          <w:sz w:val="20"/>
          <w:szCs w:val="20"/>
        </w:rPr>
        <w:t xml:space="preserve"> austauschen oder ergänzen lassen.</w:t>
      </w:r>
    </w:p>
    <w:p w14:paraId="31CD3837" w14:textId="605EC35E" w:rsidR="00F6497F" w:rsidRPr="009E54DB" w:rsidRDefault="00F6497F" w:rsidP="009E54DB">
      <w:pPr>
        <w:spacing w:line="360" w:lineRule="auto"/>
        <w:rPr>
          <w:rFonts w:ascii="Arial" w:hAnsi="Arial" w:cs="Arial"/>
          <w:b/>
          <w:sz w:val="20"/>
          <w:szCs w:val="20"/>
        </w:rPr>
      </w:pPr>
    </w:p>
    <w:tbl>
      <w:tblPr>
        <w:tblW w:w="0" w:type="auto"/>
        <w:tblInd w:w="108" w:type="dxa"/>
        <w:tblLook w:val="01E0" w:firstRow="1" w:lastRow="1" w:firstColumn="1" w:lastColumn="1" w:noHBand="0" w:noVBand="0"/>
      </w:tblPr>
      <w:tblGrid>
        <w:gridCol w:w="2817"/>
        <w:gridCol w:w="6072"/>
      </w:tblGrid>
      <w:tr w:rsidR="00AE033F" w:rsidRPr="009E54DB" w14:paraId="266BE5AB" w14:textId="77777777" w:rsidTr="00F6497F">
        <w:trPr>
          <w:trHeight w:val="896"/>
        </w:trPr>
        <w:tc>
          <w:tcPr>
            <w:tcW w:w="2817" w:type="dxa"/>
          </w:tcPr>
          <w:p w14:paraId="5F34EB52" w14:textId="77777777" w:rsidR="00AE033F" w:rsidRDefault="00AE033F" w:rsidP="00AE033F">
            <w:pPr>
              <w:spacing w:after="0" w:line="360" w:lineRule="auto"/>
              <w:rPr>
                <w:rFonts w:ascii="Arial" w:hAnsi="Arial" w:cs="Arial"/>
                <w:sz w:val="20"/>
                <w:szCs w:val="20"/>
              </w:rPr>
            </w:pPr>
          </w:p>
          <w:p w14:paraId="3B4E4277" w14:textId="00ECF92B" w:rsidR="00AE033F" w:rsidRDefault="00AE033F" w:rsidP="00AE033F">
            <w:pPr>
              <w:spacing w:after="0" w:line="360" w:lineRule="auto"/>
              <w:rPr>
                <w:rFonts w:ascii="Arial" w:hAnsi="Arial" w:cs="Arial"/>
                <w:sz w:val="20"/>
                <w:szCs w:val="20"/>
              </w:rPr>
            </w:pPr>
            <w:r w:rsidRPr="00841548">
              <w:rPr>
                <w:rFonts w:ascii="Arial" w:hAnsi="Arial" w:cs="Arial"/>
                <w:sz w:val="20"/>
                <w:szCs w:val="20"/>
              </w:rPr>
              <w:t>Bauherr</w:t>
            </w:r>
            <w:r>
              <w:rPr>
                <w:rFonts w:ascii="Arial" w:hAnsi="Arial" w:cs="Arial"/>
                <w:sz w:val="20"/>
                <w:szCs w:val="20"/>
              </w:rPr>
              <w:t>:</w:t>
            </w:r>
          </w:p>
          <w:p w14:paraId="3AB1DC72" w14:textId="1E1F8605" w:rsidR="00AE033F" w:rsidRDefault="00AE033F" w:rsidP="00AE033F">
            <w:pPr>
              <w:spacing w:after="0" w:line="360" w:lineRule="auto"/>
              <w:rPr>
                <w:rFonts w:ascii="Arial" w:hAnsi="Arial" w:cs="Arial"/>
                <w:sz w:val="20"/>
                <w:szCs w:val="20"/>
              </w:rPr>
            </w:pPr>
            <w:r w:rsidRPr="00841548">
              <w:rPr>
                <w:rFonts w:ascii="Arial" w:hAnsi="Arial" w:cs="Arial"/>
                <w:sz w:val="20"/>
                <w:szCs w:val="20"/>
              </w:rPr>
              <w:t>Architekt</w:t>
            </w:r>
            <w:r>
              <w:rPr>
                <w:rFonts w:ascii="Arial" w:hAnsi="Arial" w:cs="Arial"/>
                <w:sz w:val="20"/>
                <w:szCs w:val="20"/>
              </w:rPr>
              <w:t>:</w:t>
            </w:r>
          </w:p>
          <w:p w14:paraId="2077D73A" w14:textId="3A65256A" w:rsidR="00AE033F" w:rsidRDefault="00AE033F" w:rsidP="00AE033F">
            <w:pPr>
              <w:spacing w:after="0" w:line="360" w:lineRule="auto"/>
              <w:rPr>
                <w:rFonts w:ascii="Arial" w:hAnsi="Arial" w:cs="Arial"/>
                <w:sz w:val="20"/>
                <w:szCs w:val="20"/>
              </w:rPr>
            </w:pPr>
            <w:r w:rsidRPr="00841548">
              <w:rPr>
                <w:rFonts w:ascii="Arial" w:hAnsi="Arial" w:cs="Arial"/>
                <w:sz w:val="20"/>
                <w:szCs w:val="20"/>
              </w:rPr>
              <w:t>Lichtplaner</w:t>
            </w:r>
            <w:r>
              <w:rPr>
                <w:rFonts w:ascii="Arial" w:hAnsi="Arial" w:cs="Arial"/>
                <w:sz w:val="20"/>
                <w:szCs w:val="20"/>
              </w:rPr>
              <w:t>:</w:t>
            </w:r>
          </w:p>
          <w:p w14:paraId="127C3725" w14:textId="5559304E" w:rsidR="00AE033F" w:rsidRDefault="00AE033F" w:rsidP="00AE033F">
            <w:pPr>
              <w:spacing w:after="0" w:line="360" w:lineRule="auto"/>
              <w:rPr>
                <w:rFonts w:ascii="Arial" w:hAnsi="Arial" w:cs="Arial"/>
                <w:sz w:val="20"/>
                <w:szCs w:val="20"/>
              </w:rPr>
            </w:pPr>
            <w:r w:rsidRPr="00841548">
              <w:rPr>
                <w:rFonts w:ascii="Arial" w:hAnsi="Arial" w:cs="Arial"/>
                <w:sz w:val="20"/>
                <w:szCs w:val="20"/>
              </w:rPr>
              <w:t>Elektroplaner</w:t>
            </w:r>
            <w:r>
              <w:rPr>
                <w:rFonts w:ascii="Arial" w:hAnsi="Arial" w:cs="Arial"/>
                <w:sz w:val="20"/>
                <w:szCs w:val="20"/>
              </w:rPr>
              <w:t>:</w:t>
            </w:r>
          </w:p>
          <w:p w14:paraId="02922324" w14:textId="599F0BEF" w:rsidR="00AE033F" w:rsidRPr="00F6497F" w:rsidRDefault="00AE033F" w:rsidP="00AE033F">
            <w:pPr>
              <w:spacing w:after="0" w:line="360" w:lineRule="auto"/>
              <w:rPr>
                <w:rFonts w:ascii="Arial" w:eastAsia="Calibri" w:hAnsi="Arial" w:cs="Arial"/>
                <w:sz w:val="20"/>
                <w:szCs w:val="20"/>
                <w:lang w:val="de-AT"/>
              </w:rPr>
            </w:pPr>
            <w:r w:rsidRPr="00841548">
              <w:rPr>
                <w:rFonts w:ascii="Arial" w:hAnsi="Arial" w:cs="Arial"/>
                <w:sz w:val="20"/>
                <w:szCs w:val="20"/>
              </w:rPr>
              <w:t>Elektroinstallateur</w:t>
            </w:r>
            <w:r>
              <w:rPr>
                <w:rFonts w:ascii="Arial" w:hAnsi="Arial" w:cs="Arial"/>
                <w:sz w:val="20"/>
                <w:szCs w:val="20"/>
              </w:rPr>
              <w:t>:</w:t>
            </w:r>
          </w:p>
        </w:tc>
        <w:tc>
          <w:tcPr>
            <w:tcW w:w="6072" w:type="dxa"/>
          </w:tcPr>
          <w:p w14:paraId="0C348CBF" w14:textId="77777777" w:rsidR="00AE033F" w:rsidRDefault="00AE033F" w:rsidP="00AE033F">
            <w:pPr>
              <w:spacing w:after="0" w:line="360" w:lineRule="auto"/>
              <w:rPr>
                <w:rFonts w:ascii="Arial" w:hAnsi="Arial" w:cs="Arial"/>
                <w:sz w:val="20"/>
                <w:szCs w:val="20"/>
              </w:rPr>
            </w:pPr>
          </w:p>
          <w:p w14:paraId="745490F2" w14:textId="146EFD02" w:rsidR="00AE033F" w:rsidRPr="00841548" w:rsidRDefault="00AE033F" w:rsidP="00AE033F">
            <w:pPr>
              <w:spacing w:after="0" w:line="360" w:lineRule="auto"/>
              <w:rPr>
                <w:rFonts w:ascii="Arial" w:hAnsi="Arial" w:cs="Arial"/>
                <w:sz w:val="20"/>
                <w:szCs w:val="20"/>
              </w:rPr>
            </w:pPr>
            <w:proofErr w:type="spellStart"/>
            <w:r w:rsidRPr="00841548">
              <w:rPr>
                <w:rFonts w:ascii="Arial" w:hAnsi="Arial" w:cs="Arial"/>
                <w:sz w:val="20"/>
                <w:szCs w:val="20"/>
              </w:rPr>
              <w:t>Allreal</w:t>
            </w:r>
            <w:proofErr w:type="spellEnd"/>
            <w:r w:rsidRPr="00841548">
              <w:rPr>
                <w:rFonts w:ascii="Arial" w:hAnsi="Arial" w:cs="Arial"/>
                <w:sz w:val="20"/>
                <w:szCs w:val="20"/>
              </w:rPr>
              <w:t xml:space="preserve"> Generalunternehmung AG</w:t>
            </w:r>
            <w:r>
              <w:rPr>
                <w:rFonts w:ascii="Arial" w:hAnsi="Arial" w:cs="Arial"/>
                <w:sz w:val="20"/>
                <w:szCs w:val="20"/>
              </w:rPr>
              <w:t>, Zürich</w:t>
            </w:r>
          </w:p>
          <w:p w14:paraId="6B4981C2" w14:textId="13E33E1E" w:rsidR="00AE033F" w:rsidRPr="00841548" w:rsidRDefault="00AE033F" w:rsidP="00AE033F">
            <w:pPr>
              <w:spacing w:after="0" w:line="360" w:lineRule="auto"/>
              <w:rPr>
                <w:rFonts w:ascii="Arial" w:hAnsi="Arial" w:cs="Arial"/>
                <w:sz w:val="20"/>
                <w:szCs w:val="20"/>
              </w:rPr>
            </w:pPr>
            <w:r w:rsidRPr="00841548">
              <w:rPr>
                <w:rFonts w:ascii="Arial" w:hAnsi="Arial" w:cs="Arial"/>
                <w:sz w:val="20"/>
                <w:szCs w:val="20"/>
              </w:rPr>
              <w:t>EM2N ARCHITEKTEN AG</w:t>
            </w:r>
            <w:r>
              <w:rPr>
                <w:rFonts w:ascii="Arial" w:hAnsi="Arial" w:cs="Arial"/>
                <w:sz w:val="20"/>
                <w:szCs w:val="20"/>
              </w:rPr>
              <w:t>, Zürich</w:t>
            </w:r>
          </w:p>
          <w:p w14:paraId="7E03D467" w14:textId="0A8610D1" w:rsidR="00AE033F" w:rsidRPr="00841548" w:rsidRDefault="00AE033F" w:rsidP="00AE033F">
            <w:pPr>
              <w:spacing w:after="0" w:line="360" w:lineRule="auto"/>
              <w:rPr>
                <w:rFonts w:ascii="Arial" w:hAnsi="Arial" w:cs="Arial"/>
                <w:sz w:val="20"/>
                <w:szCs w:val="20"/>
              </w:rPr>
            </w:pPr>
            <w:r w:rsidRPr="00841548">
              <w:rPr>
                <w:rFonts w:ascii="Arial" w:hAnsi="Arial" w:cs="Arial"/>
                <w:sz w:val="20"/>
                <w:szCs w:val="20"/>
              </w:rPr>
              <w:t>Vogt und Partner, Winterthur</w:t>
            </w:r>
          </w:p>
          <w:p w14:paraId="73F86708" w14:textId="69CCD352" w:rsidR="00AE033F" w:rsidRPr="00841548" w:rsidRDefault="00A078D5" w:rsidP="00AE033F">
            <w:pPr>
              <w:spacing w:after="0" w:line="360" w:lineRule="auto"/>
              <w:rPr>
                <w:rFonts w:ascii="Arial" w:hAnsi="Arial" w:cs="Arial"/>
                <w:sz w:val="20"/>
                <w:szCs w:val="20"/>
              </w:rPr>
            </w:pPr>
            <w:r>
              <w:rPr>
                <w:rFonts w:ascii="Arial" w:hAnsi="Arial" w:cs="Arial"/>
                <w:sz w:val="20"/>
                <w:szCs w:val="20"/>
              </w:rPr>
              <w:t>Bürgin und Keller, A</w:t>
            </w:r>
            <w:r w:rsidR="00AE033F" w:rsidRPr="00841548">
              <w:rPr>
                <w:rFonts w:ascii="Arial" w:hAnsi="Arial" w:cs="Arial"/>
                <w:sz w:val="20"/>
                <w:szCs w:val="20"/>
              </w:rPr>
              <w:t>d</w:t>
            </w:r>
            <w:r>
              <w:rPr>
                <w:rFonts w:ascii="Arial" w:hAnsi="Arial" w:cs="Arial"/>
                <w:sz w:val="20"/>
                <w:szCs w:val="20"/>
              </w:rPr>
              <w:t>l</w:t>
            </w:r>
            <w:r w:rsidR="00AE033F" w:rsidRPr="00841548">
              <w:rPr>
                <w:rFonts w:ascii="Arial" w:hAnsi="Arial" w:cs="Arial"/>
                <w:sz w:val="20"/>
                <w:szCs w:val="20"/>
              </w:rPr>
              <w:t>iswil</w:t>
            </w:r>
          </w:p>
          <w:p w14:paraId="3B5AD360" w14:textId="4599A35F" w:rsidR="00AE033F" w:rsidRPr="00AE033F" w:rsidRDefault="00AE033F" w:rsidP="00AE033F">
            <w:pPr>
              <w:spacing w:after="0" w:line="360" w:lineRule="auto"/>
              <w:rPr>
                <w:rFonts w:ascii="Arial" w:hAnsi="Arial" w:cs="Arial"/>
                <w:sz w:val="20"/>
                <w:szCs w:val="20"/>
              </w:rPr>
            </w:pPr>
            <w:proofErr w:type="spellStart"/>
            <w:r w:rsidRPr="00841548">
              <w:rPr>
                <w:rFonts w:ascii="Arial" w:hAnsi="Arial" w:cs="Arial"/>
                <w:sz w:val="20"/>
                <w:szCs w:val="20"/>
              </w:rPr>
              <w:t>Alpiq</w:t>
            </w:r>
            <w:proofErr w:type="spellEnd"/>
            <w:r w:rsidRPr="00841548">
              <w:rPr>
                <w:rFonts w:ascii="Arial" w:hAnsi="Arial" w:cs="Arial"/>
                <w:sz w:val="20"/>
                <w:szCs w:val="20"/>
              </w:rPr>
              <w:t xml:space="preserve"> </w:t>
            </w:r>
            <w:proofErr w:type="spellStart"/>
            <w:r w:rsidRPr="00841548">
              <w:rPr>
                <w:rFonts w:ascii="Arial" w:hAnsi="Arial" w:cs="Arial"/>
                <w:sz w:val="20"/>
                <w:szCs w:val="20"/>
              </w:rPr>
              <w:t>InTec</w:t>
            </w:r>
            <w:proofErr w:type="spellEnd"/>
            <w:r w:rsidRPr="00841548">
              <w:rPr>
                <w:rFonts w:ascii="Arial" w:hAnsi="Arial" w:cs="Arial"/>
                <w:sz w:val="20"/>
                <w:szCs w:val="20"/>
              </w:rPr>
              <w:t xml:space="preserve"> Ost AG, Zürich</w:t>
            </w:r>
          </w:p>
        </w:tc>
      </w:tr>
    </w:tbl>
    <w:p w14:paraId="1799735A" w14:textId="0BA8D2A4" w:rsidR="00841548" w:rsidRPr="00841548" w:rsidRDefault="00841548" w:rsidP="00841548">
      <w:pPr>
        <w:spacing w:after="0" w:line="360" w:lineRule="auto"/>
        <w:rPr>
          <w:rFonts w:ascii="Arial" w:hAnsi="Arial" w:cs="Arial"/>
          <w:sz w:val="20"/>
          <w:szCs w:val="20"/>
        </w:rPr>
      </w:pPr>
    </w:p>
    <w:p w14:paraId="74EB0CF9" w14:textId="51E67B32" w:rsidR="00841548" w:rsidRDefault="0005619D" w:rsidP="00F87EDC">
      <w:pPr>
        <w:spacing w:after="0" w:line="360" w:lineRule="auto"/>
        <w:jc w:val="both"/>
        <w:rPr>
          <w:rFonts w:ascii="Arial" w:hAnsi="Arial" w:cs="Arial"/>
          <w:sz w:val="20"/>
          <w:szCs w:val="20"/>
          <w:lang w:val="de-AT"/>
        </w:rPr>
      </w:pPr>
      <w:r>
        <w:rPr>
          <w:rFonts w:ascii="Arial" w:hAnsi="Arial" w:cs="Arial"/>
          <w:sz w:val="20"/>
          <w:szCs w:val="20"/>
          <w:lang w:val="de-AT"/>
        </w:rPr>
        <w:t>Bildunterschriften:</w:t>
      </w:r>
    </w:p>
    <w:p w14:paraId="3E1DD6EB" w14:textId="121D9794" w:rsidR="0005619D" w:rsidRDefault="0005619D" w:rsidP="0005619D">
      <w:pPr>
        <w:pStyle w:val="PlainText"/>
      </w:pPr>
      <w:r>
        <w:rPr>
          <w:rFonts w:cs="Arial"/>
          <w:szCs w:val="20"/>
        </w:rPr>
        <w:t>(</w:t>
      </w:r>
      <w:proofErr w:type="spellStart"/>
      <w:r>
        <w:rPr>
          <w:rFonts w:cs="Arial"/>
          <w:szCs w:val="20"/>
        </w:rPr>
        <w:t>Photo</w:t>
      </w:r>
      <w:proofErr w:type="spellEnd"/>
      <w:r>
        <w:rPr>
          <w:rFonts w:cs="Arial"/>
          <w:szCs w:val="20"/>
        </w:rPr>
        <w:t xml:space="preserve"> </w:t>
      </w:r>
      <w:proofErr w:type="spellStart"/>
      <w:r>
        <w:rPr>
          <w:rFonts w:cs="Arial"/>
          <w:szCs w:val="20"/>
        </w:rPr>
        <w:t>Credits</w:t>
      </w:r>
      <w:proofErr w:type="spellEnd"/>
      <w:r>
        <w:rPr>
          <w:rFonts w:cs="Arial"/>
          <w:szCs w:val="20"/>
        </w:rPr>
        <w:t xml:space="preserve">: </w:t>
      </w:r>
      <w:r>
        <w:t xml:space="preserve">Markus </w:t>
      </w:r>
      <w:proofErr w:type="spellStart"/>
      <w:r>
        <w:t>Frietsch</w:t>
      </w:r>
      <w:proofErr w:type="spellEnd"/>
      <w:r>
        <w:t>)</w:t>
      </w:r>
    </w:p>
    <w:p w14:paraId="19CABF67" w14:textId="77777777" w:rsidR="0005619D" w:rsidRDefault="0005619D" w:rsidP="0005619D">
      <w:pPr>
        <w:pStyle w:val="PlainText"/>
      </w:pPr>
    </w:p>
    <w:p w14:paraId="144CD558" w14:textId="011437A6" w:rsidR="0005619D" w:rsidRDefault="009E7808" w:rsidP="0005619D">
      <w:pPr>
        <w:pStyle w:val="PlainText"/>
      </w:pPr>
      <w:r>
        <w:rPr>
          <w:rFonts w:cs="Arial"/>
          <w:noProof/>
          <w:szCs w:val="20"/>
          <w:lang w:eastAsia="de-AT"/>
        </w:rPr>
        <w:drawing>
          <wp:inline distT="0" distB="0" distL="0" distR="0" wp14:anchorId="7FA7955F" wp14:editId="5B1A54F2">
            <wp:extent cx="1574800" cy="2438400"/>
            <wp:effectExtent l="0" t="0" r="6350" b="0"/>
            <wp:docPr id="7" name="Picture 7" descr="Z:\_Brand_Communication\01_BrandComm_Dateistruktur_neu\02 Kommunikation\01 Texte\03 Pressetexte Projekte\53_TONI Areal Zürich\SC_CH1401_0271-0297_Toni_Ar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_Brand_Communication\01_BrandComm_Dateistruktur_neu\02 Kommunikation\01 Texte\03 Pressetexte Projekte\53_TONI Areal Zürich\SC_CH1401_0271-0297_Toni_Area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4800" cy="2438400"/>
                    </a:xfrm>
                    <a:prstGeom prst="rect">
                      <a:avLst/>
                    </a:prstGeom>
                    <a:noFill/>
                    <a:ln>
                      <a:noFill/>
                    </a:ln>
                  </pic:spPr>
                </pic:pic>
              </a:graphicData>
            </a:graphic>
          </wp:inline>
        </w:drawing>
      </w:r>
    </w:p>
    <w:p w14:paraId="62A15CDF" w14:textId="77777777" w:rsidR="0005619D" w:rsidRDefault="0005619D" w:rsidP="0005619D">
      <w:pPr>
        <w:pStyle w:val="PlainText"/>
      </w:pPr>
    </w:p>
    <w:p w14:paraId="1A0BCDE5" w14:textId="3AC48389" w:rsidR="0005619D" w:rsidRDefault="00040872" w:rsidP="00F87EDC">
      <w:pPr>
        <w:spacing w:after="0" w:line="360" w:lineRule="auto"/>
        <w:jc w:val="both"/>
        <w:rPr>
          <w:rFonts w:ascii="Arial" w:hAnsi="Arial" w:cs="Arial"/>
          <w:sz w:val="20"/>
          <w:szCs w:val="20"/>
          <w:lang w:val="de-AT"/>
        </w:rPr>
      </w:pPr>
      <w:r w:rsidRPr="009E7808">
        <w:rPr>
          <w:rFonts w:ascii="Arial" w:hAnsi="Arial" w:cs="Arial"/>
          <w:b/>
          <w:sz w:val="20"/>
          <w:szCs w:val="20"/>
          <w:lang w:val="de-AT"/>
        </w:rPr>
        <w:t>Bild 1:</w:t>
      </w:r>
      <w:r>
        <w:rPr>
          <w:rFonts w:ascii="Arial" w:hAnsi="Arial" w:cs="Arial"/>
          <w:sz w:val="20"/>
          <w:szCs w:val="20"/>
          <w:lang w:val="de-AT"/>
        </w:rPr>
        <w:t xml:space="preserve"> </w:t>
      </w:r>
      <w:r w:rsidRPr="00040872">
        <w:rPr>
          <w:rFonts w:ascii="Arial" w:hAnsi="Arial" w:cs="Arial"/>
          <w:sz w:val="20"/>
          <w:szCs w:val="20"/>
          <w:lang w:val="de-AT"/>
        </w:rPr>
        <w:t>Das Licht für den modernen Hochschul-Campus</w:t>
      </w:r>
      <w:r>
        <w:rPr>
          <w:rFonts w:ascii="Arial" w:hAnsi="Arial" w:cs="Arial"/>
          <w:sz w:val="20"/>
          <w:szCs w:val="20"/>
          <w:lang w:val="de-AT"/>
        </w:rPr>
        <w:t xml:space="preserve"> Toni-Areal</w:t>
      </w:r>
      <w:r w:rsidRPr="00040872">
        <w:rPr>
          <w:rFonts w:ascii="Arial" w:hAnsi="Arial" w:cs="Arial"/>
          <w:sz w:val="20"/>
          <w:szCs w:val="20"/>
          <w:lang w:val="de-AT"/>
        </w:rPr>
        <w:t xml:space="preserve"> liefern 5.500 Zumtobel TECTON Leuchten.</w:t>
      </w:r>
    </w:p>
    <w:p w14:paraId="1FF6F70A" w14:textId="77777777" w:rsidR="00040872" w:rsidRDefault="00040872" w:rsidP="00F87EDC">
      <w:pPr>
        <w:spacing w:after="0" w:line="360" w:lineRule="auto"/>
        <w:jc w:val="both"/>
        <w:rPr>
          <w:rFonts w:ascii="Arial" w:hAnsi="Arial" w:cs="Arial"/>
          <w:sz w:val="20"/>
          <w:szCs w:val="20"/>
          <w:lang w:val="de-AT"/>
        </w:rPr>
      </w:pPr>
    </w:p>
    <w:p w14:paraId="6BE93538" w14:textId="77777777" w:rsidR="009E7808" w:rsidRDefault="009E7808" w:rsidP="00F87EDC">
      <w:pPr>
        <w:spacing w:after="0" w:line="360" w:lineRule="auto"/>
        <w:jc w:val="both"/>
        <w:rPr>
          <w:rFonts w:ascii="Arial" w:hAnsi="Arial" w:cs="Arial"/>
          <w:sz w:val="20"/>
          <w:szCs w:val="20"/>
          <w:lang w:val="de-AT"/>
        </w:rPr>
      </w:pPr>
    </w:p>
    <w:p w14:paraId="6CAB8A0C" w14:textId="77777777" w:rsidR="009E7808" w:rsidRDefault="009E7808" w:rsidP="00F87EDC">
      <w:pPr>
        <w:spacing w:after="0" w:line="360" w:lineRule="auto"/>
        <w:jc w:val="both"/>
        <w:rPr>
          <w:rFonts w:ascii="Arial" w:hAnsi="Arial" w:cs="Arial"/>
          <w:sz w:val="20"/>
          <w:szCs w:val="20"/>
          <w:lang w:val="de-AT"/>
        </w:rPr>
      </w:pPr>
    </w:p>
    <w:p w14:paraId="0BDBCCFF" w14:textId="371A5178" w:rsidR="009E7808" w:rsidRDefault="009E7808" w:rsidP="00F87EDC">
      <w:pPr>
        <w:spacing w:after="0" w:line="360" w:lineRule="auto"/>
        <w:jc w:val="both"/>
        <w:rPr>
          <w:rFonts w:ascii="Arial" w:hAnsi="Arial" w:cs="Arial"/>
          <w:sz w:val="20"/>
          <w:szCs w:val="20"/>
          <w:lang w:val="de-AT"/>
        </w:rPr>
      </w:pPr>
      <w:r>
        <w:rPr>
          <w:rFonts w:ascii="Arial" w:hAnsi="Arial" w:cs="Arial"/>
          <w:noProof/>
          <w:sz w:val="20"/>
          <w:szCs w:val="20"/>
          <w:lang w:val="de-AT" w:eastAsia="de-AT"/>
        </w:rPr>
        <w:lastRenderedPageBreak/>
        <w:drawing>
          <wp:inline distT="0" distB="0" distL="0" distR="0" wp14:anchorId="07B4279D" wp14:editId="25605C4C">
            <wp:extent cx="1593850" cy="2438400"/>
            <wp:effectExtent l="0" t="0" r="6350" b="0"/>
            <wp:docPr id="9" name="Picture 9" descr="Z:\_Brand_Communication\01_BrandComm_Dateistruktur_neu\02 Kommunikation\01 Texte\03 Pressetexte Projekte\53_TONI Areal Zürich\SC_CH1401_8756_Toni_Ar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_Brand_Communication\01_BrandComm_Dateistruktur_neu\02 Kommunikation\01 Texte\03 Pressetexte Projekte\53_TONI Areal Zürich\SC_CH1401_8756_Toni_Area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3850" cy="2438400"/>
                    </a:xfrm>
                    <a:prstGeom prst="rect">
                      <a:avLst/>
                    </a:prstGeom>
                    <a:noFill/>
                    <a:ln>
                      <a:noFill/>
                    </a:ln>
                  </pic:spPr>
                </pic:pic>
              </a:graphicData>
            </a:graphic>
          </wp:inline>
        </w:drawing>
      </w:r>
    </w:p>
    <w:p w14:paraId="0A541600" w14:textId="77777777" w:rsidR="009E7808" w:rsidRDefault="009E7808" w:rsidP="00F87EDC">
      <w:pPr>
        <w:spacing w:after="0" w:line="360" w:lineRule="auto"/>
        <w:jc w:val="both"/>
        <w:rPr>
          <w:rFonts w:ascii="Arial" w:hAnsi="Arial" w:cs="Arial"/>
          <w:sz w:val="20"/>
          <w:szCs w:val="20"/>
          <w:lang w:val="de-AT"/>
        </w:rPr>
      </w:pPr>
    </w:p>
    <w:p w14:paraId="51A186D1" w14:textId="77777777" w:rsidR="00040872" w:rsidRDefault="00040872" w:rsidP="00F87EDC">
      <w:pPr>
        <w:spacing w:after="0" w:line="360" w:lineRule="auto"/>
        <w:jc w:val="both"/>
        <w:rPr>
          <w:rFonts w:ascii="Arial" w:hAnsi="Arial" w:cs="Arial"/>
          <w:sz w:val="20"/>
          <w:szCs w:val="20"/>
        </w:rPr>
      </w:pPr>
      <w:r>
        <w:rPr>
          <w:rFonts w:ascii="Arial" w:hAnsi="Arial" w:cs="Arial"/>
          <w:sz w:val="20"/>
          <w:szCs w:val="20"/>
          <w:lang w:val="de-AT"/>
        </w:rPr>
        <w:t xml:space="preserve">Bild 2: </w:t>
      </w:r>
      <w:r w:rsidRPr="00841548">
        <w:rPr>
          <w:rFonts w:ascii="Arial" w:hAnsi="Arial" w:cs="Arial"/>
          <w:sz w:val="20"/>
          <w:szCs w:val="20"/>
        </w:rPr>
        <w:t>Die Gestaltung des Campus-Gebäudes greift die Architektur des ehemaligen Industriegebäudes auf und lässt dabei einen heterogenen Raum mit unterschiedlichen Interessen entstehen.</w:t>
      </w:r>
      <w:r>
        <w:rPr>
          <w:rFonts w:ascii="Arial" w:hAnsi="Arial" w:cs="Arial"/>
          <w:sz w:val="20"/>
          <w:szCs w:val="20"/>
        </w:rPr>
        <w:t xml:space="preserve"> </w:t>
      </w:r>
    </w:p>
    <w:p w14:paraId="5BFE92DD" w14:textId="295E172E" w:rsidR="00040872" w:rsidRDefault="009E7808" w:rsidP="00F87EDC">
      <w:pPr>
        <w:spacing w:after="0" w:line="360" w:lineRule="auto"/>
        <w:jc w:val="both"/>
        <w:rPr>
          <w:rFonts w:ascii="Arial" w:hAnsi="Arial" w:cs="Arial"/>
          <w:sz w:val="20"/>
          <w:szCs w:val="20"/>
        </w:rPr>
      </w:pPr>
      <w:r>
        <w:rPr>
          <w:rFonts w:ascii="Arial" w:hAnsi="Arial" w:cs="Arial"/>
          <w:sz w:val="20"/>
          <w:szCs w:val="20"/>
        </w:rPr>
        <w:t xml:space="preserve"> </w:t>
      </w:r>
      <w:r>
        <w:rPr>
          <w:noProof/>
          <w:lang w:eastAsia="de-AT"/>
        </w:rPr>
        <w:drawing>
          <wp:inline distT="0" distB="0" distL="0" distR="0" wp14:anchorId="3A43A134" wp14:editId="19AC0639">
            <wp:extent cx="1625600" cy="2438400"/>
            <wp:effectExtent l="0" t="0" r="0" b="0"/>
            <wp:docPr id="6" name="Picture 6" descr="Z:\_Brand_Communication\01_BrandComm_Dateistruktur_neu\02 Kommunikation\01 Texte\03 Pressetexte Projekte\53_TONI Areal Zürich\SC_CH1401_0063_Toni_Areal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3 Pressetexte Projekte\53_TONI Areal Zürich\SC_CH1401_0063_Toni_Areal_klei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438400"/>
                    </a:xfrm>
                    <a:prstGeom prst="rect">
                      <a:avLst/>
                    </a:prstGeom>
                    <a:noFill/>
                    <a:ln>
                      <a:noFill/>
                    </a:ln>
                  </pic:spPr>
                </pic:pic>
              </a:graphicData>
            </a:graphic>
          </wp:inline>
        </w:drawing>
      </w:r>
    </w:p>
    <w:p w14:paraId="606FED0F" w14:textId="1AC7A796" w:rsidR="00040872" w:rsidRDefault="00040872" w:rsidP="00F87EDC">
      <w:pPr>
        <w:spacing w:after="0" w:line="360" w:lineRule="auto"/>
        <w:jc w:val="both"/>
        <w:rPr>
          <w:rFonts w:ascii="Arial" w:hAnsi="Arial" w:cs="Arial"/>
          <w:sz w:val="20"/>
          <w:szCs w:val="20"/>
        </w:rPr>
      </w:pPr>
      <w:r>
        <w:rPr>
          <w:rFonts w:ascii="Arial" w:hAnsi="Arial" w:cs="Arial"/>
          <w:sz w:val="20"/>
          <w:szCs w:val="20"/>
        </w:rPr>
        <w:t>Bild 3: Das Lichtkonzept</w:t>
      </w:r>
      <w:r w:rsidRPr="00841548">
        <w:rPr>
          <w:rFonts w:ascii="Arial" w:hAnsi="Arial" w:cs="Arial"/>
          <w:sz w:val="20"/>
          <w:szCs w:val="20"/>
        </w:rPr>
        <w:t xml:space="preserve"> verfolgt nicht das Ziel, eine gleichmäßige Helligkeit herzustellen, sondern setzt auf die Anordnung der Leuchten in Raumzonen, so dass ein Diskurs zwischen Hell und Dunkel entsteht.</w:t>
      </w:r>
    </w:p>
    <w:p w14:paraId="7874D704" w14:textId="2DA7E8E8" w:rsidR="00040872" w:rsidRDefault="009E7808" w:rsidP="00F87EDC">
      <w:pPr>
        <w:spacing w:after="0" w:line="360" w:lineRule="auto"/>
        <w:jc w:val="both"/>
        <w:rPr>
          <w:rFonts w:ascii="Arial" w:hAnsi="Arial" w:cs="Arial"/>
          <w:sz w:val="20"/>
          <w:szCs w:val="20"/>
        </w:rPr>
      </w:pPr>
      <w:r>
        <w:rPr>
          <w:rFonts w:ascii="Arial" w:hAnsi="Arial" w:cs="Arial"/>
          <w:noProof/>
          <w:sz w:val="20"/>
          <w:szCs w:val="20"/>
          <w:lang w:val="de-AT" w:eastAsia="de-AT"/>
        </w:rPr>
        <w:drawing>
          <wp:inline distT="0" distB="0" distL="0" distR="0" wp14:anchorId="64B55199" wp14:editId="1CCADDB3">
            <wp:extent cx="2438400" cy="1619250"/>
            <wp:effectExtent l="0" t="0" r="0" b="0"/>
            <wp:docPr id="3" name="Picture 3" descr="Z:\_Brand_Communication\01_BrandComm_Dateistruktur_neu\02 Kommunikation\01 Texte\03 Pressetexte Projekte\53_TONI Areal Zürich\SC_CH1401_0202_Toni_Ar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Brand_Communication\01_BrandComm_Dateistruktur_neu\02 Kommunikation\01 Texte\03 Pressetexte Projekte\53_TONI Areal Zürich\SC_CH1401_0202_Toni_Area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0" cy="1619250"/>
                    </a:xfrm>
                    <a:prstGeom prst="rect">
                      <a:avLst/>
                    </a:prstGeom>
                    <a:noFill/>
                    <a:ln>
                      <a:noFill/>
                    </a:ln>
                  </pic:spPr>
                </pic:pic>
              </a:graphicData>
            </a:graphic>
          </wp:inline>
        </w:drawing>
      </w:r>
    </w:p>
    <w:p w14:paraId="3569B721" w14:textId="34DD266C" w:rsidR="00040872" w:rsidRDefault="00040872" w:rsidP="00F87EDC">
      <w:pPr>
        <w:spacing w:after="0" w:line="360" w:lineRule="auto"/>
        <w:jc w:val="both"/>
        <w:rPr>
          <w:rFonts w:ascii="Arial" w:hAnsi="Arial" w:cs="Arial"/>
          <w:sz w:val="20"/>
          <w:szCs w:val="20"/>
          <w:lang w:val="de-AT"/>
        </w:rPr>
      </w:pPr>
      <w:r>
        <w:rPr>
          <w:rFonts w:ascii="Arial" w:hAnsi="Arial" w:cs="Arial"/>
          <w:sz w:val="20"/>
          <w:szCs w:val="20"/>
          <w:lang w:val="de-AT"/>
        </w:rPr>
        <w:t xml:space="preserve">Bild 4: </w:t>
      </w:r>
      <w:r w:rsidRPr="00040872">
        <w:rPr>
          <w:rFonts w:ascii="Arial" w:hAnsi="Arial" w:cs="Arial"/>
          <w:sz w:val="20"/>
          <w:szCs w:val="20"/>
          <w:lang w:val="de-AT"/>
        </w:rPr>
        <w:t>-</w:t>
      </w:r>
      <w:r w:rsidRPr="00040872">
        <w:rPr>
          <w:rFonts w:ascii="Arial" w:hAnsi="Arial" w:cs="Arial"/>
          <w:sz w:val="20"/>
          <w:szCs w:val="20"/>
          <w:lang w:val="de-AT"/>
        </w:rPr>
        <w:tab/>
      </w:r>
      <w:r>
        <w:rPr>
          <w:rFonts w:ascii="Arial" w:hAnsi="Arial" w:cs="Arial"/>
          <w:sz w:val="20"/>
          <w:szCs w:val="20"/>
          <w:lang w:val="de-AT"/>
        </w:rPr>
        <w:t>Die Pendelleuchte SCONFINE SFERA kommt im Bistro</w:t>
      </w:r>
      <w:r w:rsidRPr="00040872">
        <w:rPr>
          <w:rFonts w:ascii="Arial" w:hAnsi="Arial" w:cs="Arial"/>
          <w:sz w:val="20"/>
          <w:szCs w:val="20"/>
          <w:lang w:val="de-AT"/>
        </w:rPr>
        <w:t xml:space="preserve"> </w:t>
      </w:r>
      <w:proofErr w:type="spellStart"/>
      <w:r w:rsidRPr="00040872">
        <w:rPr>
          <w:rFonts w:ascii="Arial" w:hAnsi="Arial" w:cs="Arial"/>
          <w:sz w:val="20"/>
          <w:szCs w:val="20"/>
          <w:lang w:val="de-AT"/>
        </w:rPr>
        <w:t>Chez</w:t>
      </w:r>
      <w:proofErr w:type="spellEnd"/>
      <w:r w:rsidRPr="00040872">
        <w:rPr>
          <w:rFonts w:ascii="Arial" w:hAnsi="Arial" w:cs="Arial"/>
          <w:sz w:val="20"/>
          <w:szCs w:val="20"/>
          <w:lang w:val="de-AT"/>
        </w:rPr>
        <w:t xml:space="preserve"> Toni</w:t>
      </w:r>
      <w:r>
        <w:rPr>
          <w:rFonts w:ascii="Arial" w:hAnsi="Arial" w:cs="Arial"/>
          <w:sz w:val="20"/>
          <w:szCs w:val="20"/>
          <w:lang w:val="de-AT"/>
        </w:rPr>
        <w:t xml:space="preserve"> zum Einsatz.</w:t>
      </w:r>
    </w:p>
    <w:p w14:paraId="029BFA47" w14:textId="77777777" w:rsidR="00040872" w:rsidRDefault="00040872" w:rsidP="00F87EDC">
      <w:pPr>
        <w:spacing w:after="0" w:line="360" w:lineRule="auto"/>
        <w:jc w:val="both"/>
        <w:rPr>
          <w:rFonts w:ascii="Arial" w:hAnsi="Arial" w:cs="Arial"/>
          <w:sz w:val="20"/>
          <w:szCs w:val="20"/>
          <w:lang w:val="de-AT"/>
        </w:rPr>
      </w:pPr>
    </w:p>
    <w:p w14:paraId="3B0DFDCA" w14:textId="2CC47D8B" w:rsidR="009E7808" w:rsidRDefault="009E7808" w:rsidP="00F87EDC">
      <w:pPr>
        <w:spacing w:after="0" w:line="360" w:lineRule="auto"/>
        <w:jc w:val="both"/>
        <w:rPr>
          <w:rFonts w:ascii="Arial" w:hAnsi="Arial" w:cs="Arial"/>
          <w:sz w:val="20"/>
          <w:szCs w:val="20"/>
          <w:lang w:val="de-AT"/>
        </w:rPr>
      </w:pPr>
      <w:r>
        <w:rPr>
          <w:rFonts w:ascii="Arial" w:hAnsi="Arial" w:cs="Arial"/>
          <w:noProof/>
          <w:sz w:val="20"/>
          <w:szCs w:val="20"/>
          <w:lang w:val="de-AT" w:eastAsia="de-AT"/>
        </w:rPr>
        <w:lastRenderedPageBreak/>
        <w:drawing>
          <wp:inline distT="0" distB="0" distL="0" distR="0" wp14:anchorId="26802492" wp14:editId="00829616">
            <wp:extent cx="2438400" cy="1619250"/>
            <wp:effectExtent l="0" t="0" r="0" b="0"/>
            <wp:docPr id="10" name="Picture 10" descr="Z:\_Brand_Communication\01_BrandComm_Dateistruktur_neu\02 Kommunikation\01 Texte\03 Pressetexte Projekte\53_TONI Areal Zürich\SC_CH1401_7764_Toni_Ar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_Brand_Communication\01_BrandComm_Dateistruktur_neu\02 Kommunikation\01 Texte\03 Pressetexte Projekte\53_TONI Areal Zürich\SC_CH1401_7764_Toni_Areal.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8400" cy="1619250"/>
                    </a:xfrm>
                    <a:prstGeom prst="rect">
                      <a:avLst/>
                    </a:prstGeom>
                    <a:noFill/>
                    <a:ln>
                      <a:noFill/>
                    </a:ln>
                  </pic:spPr>
                </pic:pic>
              </a:graphicData>
            </a:graphic>
          </wp:inline>
        </w:drawing>
      </w:r>
      <w:bookmarkStart w:id="0" w:name="_GoBack"/>
      <w:bookmarkEnd w:id="0"/>
    </w:p>
    <w:p w14:paraId="2317D2A8" w14:textId="4A2EC771" w:rsidR="00040872" w:rsidRDefault="00040872" w:rsidP="00F87EDC">
      <w:pPr>
        <w:spacing w:after="0" w:line="360" w:lineRule="auto"/>
        <w:jc w:val="both"/>
        <w:rPr>
          <w:rFonts w:ascii="Arial" w:hAnsi="Arial" w:cs="Arial"/>
          <w:sz w:val="20"/>
          <w:szCs w:val="20"/>
          <w:lang w:val="de-AT"/>
        </w:rPr>
      </w:pPr>
      <w:r>
        <w:rPr>
          <w:rFonts w:ascii="Arial" w:hAnsi="Arial" w:cs="Arial"/>
          <w:sz w:val="20"/>
          <w:szCs w:val="20"/>
          <w:lang w:val="de-AT"/>
        </w:rPr>
        <w:t xml:space="preserve">Bild 5: Die Sonderlösung mit Raster und Alugehäuse wurde auf einer TECTO-Schiene montiert. </w:t>
      </w:r>
    </w:p>
    <w:p w14:paraId="7E2E0F49" w14:textId="77777777" w:rsidR="00EE7B90" w:rsidRDefault="00EE7B90">
      <w:pPr>
        <w:spacing w:after="0" w:line="240" w:lineRule="auto"/>
        <w:rPr>
          <w:rFonts w:ascii="Arial" w:hAnsi="Arial" w:cs="Arial"/>
          <w:sz w:val="20"/>
          <w:szCs w:val="20"/>
          <w:lang w:val="de-AT"/>
        </w:rPr>
      </w:pPr>
      <w:r>
        <w:rPr>
          <w:rFonts w:ascii="Arial" w:hAnsi="Arial" w:cs="Arial"/>
          <w:sz w:val="20"/>
          <w:szCs w:val="20"/>
          <w:lang w:val="de-AT"/>
        </w:rPr>
        <w:br w:type="page"/>
      </w:r>
    </w:p>
    <w:p w14:paraId="18216284" w14:textId="5834D722" w:rsidR="00413E81" w:rsidRPr="004B1202" w:rsidRDefault="00413E81" w:rsidP="00413E81">
      <w:pPr>
        <w:spacing w:line="360" w:lineRule="auto"/>
        <w:jc w:val="both"/>
        <w:rPr>
          <w:rFonts w:ascii="Arial" w:hAnsi="Arial" w:cs="Arial"/>
          <w:sz w:val="20"/>
          <w:szCs w:val="20"/>
          <w:lang w:val="de-AT"/>
        </w:rPr>
      </w:pPr>
      <w:r>
        <w:rPr>
          <w:rFonts w:ascii="Arial" w:hAnsi="Arial" w:cs="Arial"/>
          <w:sz w:val="20"/>
          <w:szCs w:val="20"/>
          <w:lang w:val="de-AT"/>
        </w:rPr>
        <w:lastRenderedPageBreak/>
        <w:t>Pressekontakt:</w:t>
      </w:r>
    </w:p>
    <w:tbl>
      <w:tblPr>
        <w:tblW w:w="0" w:type="auto"/>
        <w:tblLook w:val="01E0" w:firstRow="1" w:lastRow="1" w:firstColumn="1" w:lastColumn="1" w:noHBand="0" w:noVBand="0"/>
      </w:tblPr>
      <w:tblGrid>
        <w:gridCol w:w="4219"/>
        <w:gridCol w:w="3717"/>
      </w:tblGrid>
      <w:tr w:rsidR="00413E81" w:rsidRPr="004B1202" w14:paraId="5F283D45" w14:textId="77777777" w:rsidTr="006336FD">
        <w:tc>
          <w:tcPr>
            <w:tcW w:w="4219" w:type="dxa"/>
          </w:tcPr>
          <w:p w14:paraId="53CD1BB9" w14:textId="77777777"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Zumtobel Lighting GmbH</w:t>
            </w:r>
          </w:p>
          <w:p w14:paraId="7EAD63C4" w14:textId="77777777" w:rsidR="00413E81" w:rsidRPr="005C7FA7" w:rsidRDefault="00413E81" w:rsidP="006336FD">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Sophie Moser</w:t>
            </w:r>
          </w:p>
          <w:p w14:paraId="5CD9550E" w14:textId="77777777"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PR Manager</w:t>
            </w:r>
          </w:p>
          <w:p w14:paraId="18A0E7DC" w14:textId="77777777"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14:paraId="6FEB9A5E" w14:textId="77777777" w:rsidR="00413E81" w:rsidRPr="004B1202" w:rsidRDefault="00413E81" w:rsidP="006336FD">
            <w:pPr>
              <w:spacing w:after="0" w:line="240" w:lineRule="auto"/>
              <w:ind w:right="23"/>
              <w:rPr>
                <w:rFonts w:ascii="Arial" w:eastAsia="Calibri" w:hAnsi="Arial" w:cs="Arial"/>
                <w:sz w:val="16"/>
                <w:szCs w:val="16"/>
                <w:lang w:val="en-GB" w:eastAsia="de-DE"/>
              </w:rPr>
            </w:pPr>
            <w:r w:rsidRPr="004B1202">
              <w:rPr>
                <w:rFonts w:ascii="Arial" w:eastAsia="Calibri" w:hAnsi="Arial" w:cs="Arial"/>
                <w:sz w:val="16"/>
                <w:szCs w:val="16"/>
                <w:lang w:val="en-GB" w:eastAsia="de-DE"/>
              </w:rPr>
              <w:t>A-6850 Dornbirn</w:t>
            </w:r>
          </w:p>
          <w:p w14:paraId="3C8DF1DF" w14:textId="77777777" w:rsidR="00413E81" w:rsidRPr="004B1202" w:rsidRDefault="00413E81" w:rsidP="006336FD">
            <w:pPr>
              <w:spacing w:after="0" w:line="240" w:lineRule="auto"/>
              <w:ind w:right="23"/>
              <w:rPr>
                <w:rFonts w:ascii="Arial" w:eastAsia="Calibri" w:hAnsi="Arial" w:cs="Arial"/>
                <w:sz w:val="16"/>
                <w:szCs w:val="16"/>
                <w:lang w:val="en-GB" w:eastAsia="de-DE"/>
              </w:rPr>
            </w:pPr>
          </w:p>
          <w:p w14:paraId="2C84DD3E" w14:textId="77777777" w:rsidR="00413E81" w:rsidRPr="004B1202" w:rsidRDefault="00413E81"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14:paraId="00285637" w14:textId="77777777" w:rsidR="00413E81" w:rsidRPr="004B1202" w:rsidRDefault="00413E81" w:rsidP="006336FD">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4B1202">
              <w:rPr>
                <w:rFonts w:ascii="Arial" w:hAnsi="Arial" w:cs="Arial"/>
                <w:sz w:val="16"/>
                <w:szCs w:val="16"/>
                <w:lang w:val="pt-BR" w:eastAsia="de-DE"/>
              </w:rPr>
              <w:t>+43-664-80892-3074</w:t>
            </w:r>
          </w:p>
          <w:p w14:paraId="2680226C" w14:textId="77777777" w:rsidR="00413E81" w:rsidRPr="004B1202" w:rsidRDefault="00413E81"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r w:rsidRPr="004B1202">
              <w:rPr>
                <w:rFonts w:ascii="Arial" w:eastAsia="Calibri" w:hAnsi="Arial" w:cs="Arial"/>
                <w:sz w:val="16"/>
                <w:szCs w:val="16"/>
                <w:lang w:val="pt-BR" w:eastAsia="de-DE"/>
              </w:rPr>
              <w:t>sophie.moser@zumtobel.com</w:t>
            </w:r>
          </w:p>
          <w:p w14:paraId="1CB543AF" w14:textId="77777777" w:rsidR="00413E81" w:rsidRPr="004B1202" w:rsidRDefault="00413E81" w:rsidP="006336FD">
            <w:pPr>
              <w:spacing w:after="0" w:line="240" w:lineRule="auto"/>
              <w:ind w:right="23"/>
              <w:rPr>
                <w:rFonts w:ascii="Arial" w:eastAsia="Calibri" w:hAnsi="Arial" w:cs="Arial"/>
                <w:sz w:val="16"/>
                <w:szCs w:val="16"/>
                <w:lang w:val="pt-BR" w:eastAsia="de-DE"/>
              </w:rPr>
            </w:pPr>
          </w:p>
          <w:p w14:paraId="70F24625" w14:textId="77777777" w:rsidR="00413E81" w:rsidRPr="004B1202" w:rsidRDefault="00413E81" w:rsidP="006336FD">
            <w:pPr>
              <w:spacing w:after="0" w:line="240" w:lineRule="auto"/>
              <w:ind w:right="23"/>
              <w:rPr>
                <w:rFonts w:ascii="Arial" w:eastAsia="Calibri" w:hAnsi="Arial" w:cs="Arial"/>
                <w:sz w:val="16"/>
                <w:szCs w:val="16"/>
                <w:lang w:val="pt-BR" w:eastAsia="de-DE"/>
              </w:rPr>
            </w:pPr>
          </w:p>
          <w:p w14:paraId="1979F4C7" w14:textId="77777777" w:rsidR="00413E81" w:rsidRPr="004B1202" w:rsidRDefault="00413E81" w:rsidP="006336FD">
            <w:pPr>
              <w:spacing w:after="0" w:line="240" w:lineRule="auto"/>
              <w:ind w:right="23"/>
              <w:rPr>
                <w:rFonts w:ascii="Arial" w:eastAsia="Calibri" w:hAnsi="Arial" w:cs="Arial"/>
                <w:bCs/>
                <w:sz w:val="16"/>
                <w:szCs w:val="16"/>
                <w:lang w:val="pt-BR" w:eastAsia="de-DE"/>
              </w:rPr>
            </w:pPr>
            <w:r w:rsidRPr="004B1202">
              <w:rPr>
                <w:rFonts w:ascii="Arial" w:eastAsia="Calibri" w:hAnsi="Arial" w:cs="Arial"/>
                <w:sz w:val="16"/>
                <w:szCs w:val="16"/>
                <w:lang w:val="fr-FR" w:eastAsia="de-DE"/>
              </w:rPr>
              <w:t>www.zumtobel.com</w:t>
            </w:r>
          </w:p>
        </w:tc>
        <w:tc>
          <w:tcPr>
            <w:tcW w:w="3717" w:type="dxa"/>
          </w:tcPr>
          <w:p w14:paraId="76B0292B" w14:textId="77777777" w:rsidR="00413E81" w:rsidRPr="004B1202" w:rsidRDefault="00413E81" w:rsidP="006336FD">
            <w:pPr>
              <w:spacing w:after="0" w:line="240" w:lineRule="auto"/>
              <w:ind w:right="23"/>
              <w:jc w:val="both"/>
              <w:rPr>
                <w:rFonts w:ascii="Arial" w:eastAsia="Calibri" w:hAnsi="Arial" w:cs="Arial"/>
                <w:bCs/>
                <w:sz w:val="16"/>
                <w:szCs w:val="16"/>
                <w:lang w:val="fr-FR" w:eastAsia="de-DE"/>
              </w:rPr>
            </w:pPr>
          </w:p>
        </w:tc>
      </w:tr>
    </w:tbl>
    <w:p w14:paraId="271788F4" w14:textId="77777777" w:rsidR="0005619D" w:rsidRPr="00392D90" w:rsidRDefault="00413E81" w:rsidP="0005619D">
      <w:pPr>
        <w:spacing w:line="360" w:lineRule="auto"/>
        <w:rPr>
          <w:rFonts w:ascii="Arial" w:hAnsi="Arial" w:cs="Arial"/>
          <w:b/>
          <w:sz w:val="20"/>
          <w:szCs w:val="20"/>
          <w:lang w:val="de-AT"/>
        </w:rPr>
      </w:pPr>
      <w:r>
        <w:rPr>
          <w:rFonts w:ascii="Arial" w:hAnsi="Arial" w:cs="Arial"/>
          <w:sz w:val="20"/>
          <w:szCs w:val="20"/>
          <w:lang w:val="de-AT"/>
        </w:rPr>
        <w:br/>
      </w:r>
      <w:r w:rsidR="0005619D">
        <w:rPr>
          <w:rFonts w:ascii="Arial" w:hAnsi="Arial" w:cs="Arial"/>
          <w:sz w:val="20"/>
          <w:szCs w:val="20"/>
          <w:lang w:val="de-AT"/>
        </w:rPr>
        <w:br/>
      </w:r>
      <w:r w:rsidR="0005619D" w:rsidRPr="00392D90">
        <w:rPr>
          <w:rFonts w:ascii="Arial" w:hAnsi="Arial" w:cs="Arial"/>
          <w:b/>
          <w:sz w:val="20"/>
          <w:szCs w:val="20"/>
          <w:lang w:val="de-AT"/>
        </w:rPr>
        <w:t>Vertrieb Deutschland, Österreich, Schweiz:</w:t>
      </w:r>
    </w:p>
    <w:tbl>
      <w:tblPr>
        <w:tblW w:w="0" w:type="auto"/>
        <w:tblLook w:val="01E0" w:firstRow="1" w:lastRow="1" w:firstColumn="1" w:lastColumn="1" w:noHBand="0" w:noVBand="0"/>
      </w:tblPr>
      <w:tblGrid>
        <w:gridCol w:w="2999"/>
        <w:gridCol w:w="2999"/>
        <w:gridCol w:w="2999"/>
      </w:tblGrid>
      <w:tr w:rsidR="0005619D" w:rsidRPr="004B1202" w14:paraId="4A07BA20" w14:textId="77777777" w:rsidTr="00933A6C">
        <w:tc>
          <w:tcPr>
            <w:tcW w:w="2999" w:type="dxa"/>
          </w:tcPr>
          <w:p w14:paraId="4CEDB1A9" w14:textId="77777777" w:rsidR="0005619D" w:rsidRPr="000E2638" w:rsidRDefault="0005619D" w:rsidP="00933A6C">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ZG Licht Mitte-Ost GmbH</w:t>
            </w:r>
          </w:p>
          <w:p w14:paraId="55C58300" w14:textId="77777777" w:rsidR="0005619D" w:rsidRPr="000E2638" w:rsidRDefault="0005619D" w:rsidP="00933A6C">
            <w:pPr>
              <w:spacing w:after="0" w:line="240" w:lineRule="auto"/>
              <w:ind w:right="23"/>
              <w:rPr>
                <w:rFonts w:ascii="Arial" w:eastAsia="Calibri" w:hAnsi="Arial" w:cs="Arial"/>
                <w:sz w:val="16"/>
                <w:szCs w:val="16"/>
                <w:lang w:val="de-AT" w:eastAsia="de-DE"/>
              </w:rPr>
            </w:pPr>
            <w:proofErr w:type="spellStart"/>
            <w:r w:rsidRPr="000E2638">
              <w:rPr>
                <w:rFonts w:ascii="Arial" w:eastAsia="Calibri" w:hAnsi="Arial" w:cs="Arial"/>
                <w:sz w:val="16"/>
                <w:szCs w:val="16"/>
                <w:lang w:val="de-AT" w:eastAsia="de-DE"/>
              </w:rPr>
              <w:t>Grevenmarschstr</w:t>
            </w:r>
            <w:proofErr w:type="spellEnd"/>
            <w:r w:rsidRPr="000E2638">
              <w:rPr>
                <w:rFonts w:ascii="Arial" w:eastAsia="Calibri" w:hAnsi="Arial" w:cs="Arial"/>
                <w:sz w:val="16"/>
                <w:szCs w:val="16"/>
                <w:lang w:val="de-AT" w:eastAsia="de-DE"/>
              </w:rPr>
              <w:t>. 74-78</w:t>
            </w:r>
          </w:p>
          <w:p w14:paraId="153F7257" w14:textId="77777777" w:rsidR="0005619D" w:rsidRPr="000E2638" w:rsidRDefault="0005619D" w:rsidP="00933A6C">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32657 Lemgo</w:t>
            </w:r>
          </w:p>
          <w:p w14:paraId="3E123731" w14:textId="77777777" w:rsidR="0005619D" w:rsidRPr="000E2638" w:rsidRDefault="0005619D" w:rsidP="00933A6C">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T +49-5261-</w:t>
            </w:r>
            <w:r w:rsidRPr="000E2638">
              <w:rPr>
                <w:rFonts w:ascii="Arial" w:eastAsia="Calibri" w:hAnsi="Arial" w:cs="Arial"/>
                <w:sz w:val="16"/>
                <w:szCs w:val="16"/>
                <w:lang w:val="de-AT" w:eastAsia="de-DE"/>
              </w:rPr>
              <w:t>212-0</w:t>
            </w:r>
          </w:p>
          <w:p w14:paraId="5BDC267F" w14:textId="77777777" w:rsidR="0005619D" w:rsidRDefault="0005619D" w:rsidP="00933A6C">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F +49-5261-212-</w:t>
            </w:r>
            <w:r w:rsidRPr="000E2638">
              <w:rPr>
                <w:rFonts w:ascii="Arial" w:eastAsia="Calibri" w:hAnsi="Arial" w:cs="Arial"/>
                <w:sz w:val="16"/>
                <w:szCs w:val="16"/>
                <w:lang w:val="de-AT" w:eastAsia="de-DE"/>
              </w:rPr>
              <w:t>9000</w:t>
            </w:r>
            <w:r>
              <w:rPr>
                <w:rFonts w:ascii="Arial" w:eastAsia="Calibri" w:hAnsi="Arial" w:cs="Arial"/>
                <w:sz w:val="16"/>
                <w:szCs w:val="16"/>
                <w:lang w:val="de-AT" w:eastAsia="de-DE"/>
              </w:rPr>
              <w:br/>
              <w:t xml:space="preserve">E-Mail: </w:t>
            </w:r>
            <w:hyperlink r:id="rId17" w:history="1">
              <w:r w:rsidRPr="00702E70">
                <w:rPr>
                  <w:rStyle w:val="Hyperlink"/>
                  <w:rFonts w:ascii="Arial" w:eastAsia="Calibri" w:hAnsi="Arial" w:cs="Arial"/>
                  <w:sz w:val="16"/>
                  <w:szCs w:val="16"/>
                  <w:lang w:val="de-AT" w:eastAsia="de-DE"/>
                </w:rPr>
                <w:t>info@zumtobel.de</w:t>
              </w:r>
            </w:hyperlink>
          </w:p>
          <w:p w14:paraId="27BDABDB" w14:textId="77777777" w:rsidR="0005619D" w:rsidRDefault="009E7808" w:rsidP="00933A6C">
            <w:pPr>
              <w:spacing w:after="0" w:line="240" w:lineRule="auto"/>
              <w:ind w:right="23"/>
              <w:rPr>
                <w:rFonts w:ascii="Arial" w:eastAsia="Calibri" w:hAnsi="Arial" w:cs="Arial"/>
                <w:sz w:val="16"/>
                <w:szCs w:val="16"/>
                <w:lang w:val="de-AT" w:eastAsia="de-DE"/>
              </w:rPr>
            </w:pPr>
            <w:hyperlink r:id="rId18" w:history="1">
              <w:r w:rsidR="0005619D" w:rsidRPr="00702E70">
                <w:rPr>
                  <w:rStyle w:val="Hyperlink"/>
                  <w:rFonts w:ascii="Arial" w:eastAsia="Calibri" w:hAnsi="Arial" w:cs="Arial"/>
                  <w:sz w:val="16"/>
                  <w:szCs w:val="16"/>
                  <w:lang w:val="de-AT" w:eastAsia="de-DE"/>
                </w:rPr>
                <w:t>www.zumtobel.de</w:t>
              </w:r>
            </w:hyperlink>
          </w:p>
          <w:p w14:paraId="3276C29B" w14:textId="77777777" w:rsidR="0005619D" w:rsidRPr="00006520" w:rsidRDefault="0005619D" w:rsidP="00933A6C">
            <w:pPr>
              <w:spacing w:after="0" w:line="240" w:lineRule="auto"/>
              <w:ind w:right="23"/>
              <w:rPr>
                <w:rFonts w:ascii="Arial" w:eastAsia="Calibri" w:hAnsi="Arial" w:cs="Arial"/>
                <w:bCs/>
                <w:sz w:val="16"/>
                <w:szCs w:val="16"/>
                <w:lang w:val="de-AT" w:eastAsia="de-DE"/>
              </w:rPr>
            </w:pPr>
          </w:p>
        </w:tc>
        <w:tc>
          <w:tcPr>
            <w:tcW w:w="2999" w:type="dxa"/>
          </w:tcPr>
          <w:p w14:paraId="11148A2E" w14:textId="77777777" w:rsidR="0005619D" w:rsidRPr="000E2638" w:rsidRDefault="0005619D" w:rsidP="00933A6C">
            <w:pPr>
              <w:spacing w:after="0" w:line="240" w:lineRule="auto"/>
              <w:ind w:right="23"/>
              <w:rPr>
                <w:rFonts w:ascii="Arial" w:eastAsia="Calibri" w:hAnsi="Arial" w:cs="Arial"/>
                <w:bCs/>
                <w:sz w:val="16"/>
                <w:szCs w:val="16"/>
                <w:lang w:val="fr-FR" w:eastAsia="de-DE"/>
              </w:rPr>
            </w:pPr>
            <w:r w:rsidRPr="000E2638">
              <w:rPr>
                <w:rFonts w:ascii="Arial" w:eastAsia="Calibri" w:hAnsi="Arial" w:cs="Arial"/>
                <w:bCs/>
                <w:sz w:val="16"/>
                <w:szCs w:val="16"/>
                <w:lang w:val="fr-FR" w:eastAsia="de-DE"/>
              </w:rPr>
              <w:t xml:space="preserve">ZG Licht </w:t>
            </w:r>
            <w:proofErr w:type="spellStart"/>
            <w:r w:rsidRPr="000E2638">
              <w:rPr>
                <w:rFonts w:ascii="Arial" w:eastAsia="Calibri" w:hAnsi="Arial" w:cs="Arial"/>
                <w:bCs/>
                <w:sz w:val="16"/>
                <w:szCs w:val="16"/>
                <w:lang w:val="fr-FR" w:eastAsia="de-DE"/>
              </w:rPr>
              <w:t>Nord-West</w:t>
            </w:r>
            <w:proofErr w:type="spellEnd"/>
            <w:r w:rsidRPr="000E2638">
              <w:rPr>
                <w:rFonts w:ascii="Arial" w:eastAsia="Calibri" w:hAnsi="Arial" w:cs="Arial"/>
                <w:bCs/>
                <w:sz w:val="16"/>
                <w:szCs w:val="16"/>
                <w:lang w:val="fr-FR" w:eastAsia="de-DE"/>
              </w:rPr>
              <w:t xml:space="preserve"> GmbH</w:t>
            </w:r>
          </w:p>
          <w:p w14:paraId="5C05C054" w14:textId="77777777" w:rsidR="0005619D" w:rsidRPr="000E2638" w:rsidRDefault="0005619D" w:rsidP="00933A6C">
            <w:pPr>
              <w:spacing w:after="0" w:line="240" w:lineRule="auto"/>
              <w:ind w:right="23"/>
              <w:rPr>
                <w:rFonts w:ascii="Arial" w:eastAsia="Calibri" w:hAnsi="Arial" w:cs="Arial"/>
                <w:bCs/>
                <w:sz w:val="16"/>
                <w:szCs w:val="16"/>
                <w:lang w:val="fr-FR" w:eastAsia="de-DE"/>
              </w:rPr>
            </w:pPr>
            <w:proofErr w:type="spellStart"/>
            <w:r w:rsidRPr="000E2638">
              <w:rPr>
                <w:rFonts w:ascii="Arial" w:eastAsia="Calibri" w:hAnsi="Arial" w:cs="Arial"/>
                <w:bCs/>
                <w:sz w:val="16"/>
                <w:szCs w:val="16"/>
                <w:lang w:val="fr-FR" w:eastAsia="de-DE"/>
              </w:rPr>
              <w:t>Stahltwiete</w:t>
            </w:r>
            <w:proofErr w:type="spellEnd"/>
            <w:r w:rsidRPr="000E2638">
              <w:rPr>
                <w:rFonts w:ascii="Arial" w:eastAsia="Calibri" w:hAnsi="Arial" w:cs="Arial"/>
                <w:bCs/>
                <w:sz w:val="16"/>
                <w:szCs w:val="16"/>
                <w:lang w:val="fr-FR" w:eastAsia="de-DE"/>
              </w:rPr>
              <w:t xml:space="preserve"> 20</w:t>
            </w:r>
          </w:p>
          <w:p w14:paraId="63B04A81" w14:textId="77777777" w:rsidR="0005619D" w:rsidRPr="000E2638" w:rsidRDefault="0005619D" w:rsidP="00933A6C">
            <w:pPr>
              <w:spacing w:after="0" w:line="240" w:lineRule="auto"/>
              <w:ind w:right="23"/>
              <w:rPr>
                <w:rFonts w:ascii="Arial" w:eastAsia="Calibri" w:hAnsi="Arial" w:cs="Arial"/>
                <w:bCs/>
                <w:sz w:val="16"/>
                <w:szCs w:val="16"/>
                <w:lang w:val="fr-FR" w:eastAsia="de-DE"/>
              </w:rPr>
            </w:pPr>
            <w:r w:rsidRPr="000E2638">
              <w:rPr>
                <w:rFonts w:ascii="Arial" w:eastAsia="Calibri" w:hAnsi="Arial" w:cs="Arial"/>
                <w:bCs/>
                <w:sz w:val="16"/>
                <w:szCs w:val="16"/>
                <w:lang w:val="fr-FR" w:eastAsia="de-DE"/>
              </w:rPr>
              <w:t>22761 Hamburg</w:t>
            </w:r>
          </w:p>
          <w:p w14:paraId="7D271798" w14:textId="77777777" w:rsidR="0005619D" w:rsidRPr="000E2638" w:rsidRDefault="0005619D" w:rsidP="00933A6C">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 +49-40-</w:t>
            </w:r>
            <w:r w:rsidRPr="000E2638">
              <w:rPr>
                <w:rFonts w:ascii="Arial" w:eastAsia="Calibri" w:hAnsi="Arial" w:cs="Arial"/>
                <w:bCs/>
                <w:sz w:val="16"/>
                <w:szCs w:val="16"/>
                <w:lang w:val="fr-FR" w:eastAsia="de-DE"/>
              </w:rPr>
              <w:t>53 53 81-0</w:t>
            </w:r>
          </w:p>
          <w:p w14:paraId="5FC10F2A" w14:textId="77777777" w:rsidR="0005619D" w:rsidRDefault="0005619D" w:rsidP="00933A6C">
            <w:pPr>
              <w:spacing w:after="0" w:line="240" w:lineRule="auto"/>
              <w:ind w:right="23"/>
              <w:rPr>
                <w:rFonts w:ascii="Arial" w:eastAsia="Calibri" w:hAnsi="Arial" w:cs="Arial"/>
                <w:sz w:val="16"/>
                <w:szCs w:val="16"/>
                <w:lang w:val="de-AT" w:eastAsia="de-DE"/>
              </w:rPr>
            </w:pPr>
            <w:r w:rsidRPr="000E2638">
              <w:rPr>
                <w:rFonts w:ascii="Arial" w:eastAsia="Calibri" w:hAnsi="Arial" w:cs="Arial"/>
                <w:bCs/>
                <w:sz w:val="16"/>
                <w:szCs w:val="16"/>
                <w:lang w:val="fr-FR" w:eastAsia="de-DE"/>
              </w:rPr>
              <w:t>F +49/(0)40 53 53 81-99</w:t>
            </w:r>
            <w:r>
              <w:rPr>
                <w:rFonts w:ascii="Arial" w:eastAsia="Calibri" w:hAnsi="Arial" w:cs="Arial"/>
                <w:bCs/>
                <w:sz w:val="16"/>
                <w:szCs w:val="16"/>
                <w:lang w:val="fr-FR" w:eastAsia="de-DE"/>
              </w:rPr>
              <w:br/>
            </w:r>
            <w:r>
              <w:rPr>
                <w:rFonts w:ascii="Arial" w:eastAsia="Calibri" w:hAnsi="Arial" w:cs="Arial"/>
                <w:sz w:val="16"/>
                <w:szCs w:val="16"/>
                <w:lang w:val="de-AT" w:eastAsia="de-DE"/>
              </w:rPr>
              <w:t xml:space="preserve">E-Mail: </w:t>
            </w:r>
            <w:hyperlink r:id="rId19" w:history="1">
              <w:r w:rsidRPr="00702E70">
                <w:rPr>
                  <w:rStyle w:val="Hyperlink"/>
                  <w:rFonts w:ascii="Arial" w:eastAsia="Calibri" w:hAnsi="Arial" w:cs="Arial"/>
                  <w:sz w:val="16"/>
                  <w:szCs w:val="16"/>
                  <w:lang w:val="de-AT" w:eastAsia="de-DE"/>
                </w:rPr>
                <w:t>info@zumtobel.de</w:t>
              </w:r>
            </w:hyperlink>
          </w:p>
          <w:p w14:paraId="0C6F9C25" w14:textId="77777777" w:rsidR="0005619D" w:rsidRDefault="009E7808" w:rsidP="00933A6C">
            <w:pPr>
              <w:spacing w:after="0" w:line="240" w:lineRule="auto"/>
              <w:ind w:right="23"/>
              <w:rPr>
                <w:rFonts w:ascii="Arial" w:eastAsia="Calibri" w:hAnsi="Arial" w:cs="Arial"/>
                <w:sz w:val="16"/>
                <w:szCs w:val="16"/>
                <w:lang w:val="de-AT" w:eastAsia="de-DE"/>
              </w:rPr>
            </w:pPr>
            <w:hyperlink r:id="rId20" w:history="1">
              <w:r w:rsidR="0005619D" w:rsidRPr="00702E70">
                <w:rPr>
                  <w:rStyle w:val="Hyperlink"/>
                  <w:rFonts w:ascii="Arial" w:eastAsia="Calibri" w:hAnsi="Arial" w:cs="Arial"/>
                  <w:sz w:val="16"/>
                  <w:szCs w:val="16"/>
                  <w:lang w:val="de-AT" w:eastAsia="de-DE"/>
                </w:rPr>
                <w:t>www.zumtobel.de</w:t>
              </w:r>
            </w:hyperlink>
          </w:p>
          <w:p w14:paraId="30C601C6" w14:textId="77777777" w:rsidR="0005619D" w:rsidRPr="005C7FA7" w:rsidRDefault="0005619D" w:rsidP="00933A6C">
            <w:pPr>
              <w:spacing w:after="0" w:line="240" w:lineRule="auto"/>
              <w:ind w:right="23"/>
              <w:rPr>
                <w:rFonts w:ascii="Arial" w:eastAsia="Calibri" w:hAnsi="Arial" w:cs="Arial"/>
                <w:bCs/>
                <w:sz w:val="16"/>
                <w:szCs w:val="16"/>
                <w:lang w:val="fr-FR" w:eastAsia="de-DE"/>
              </w:rPr>
            </w:pPr>
          </w:p>
        </w:tc>
        <w:tc>
          <w:tcPr>
            <w:tcW w:w="2999" w:type="dxa"/>
          </w:tcPr>
          <w:p w14:paraId="373EC399" w14:textId="77777777" w:rsidR="0005619D" w:rsidRPr="00392D90" w:rsidRDefault="0005619D" w:rsidP="00933A6C">
            <w:pPr>
              <w:spacing w:after="0" w:line="240" w:lineRule="auto"/>
              <w:ind w:right="23"/>
              <w:rPr>
                <w:rFonts w:ascii="Arial" w:eastAsia="Calibri" w:hAnsi="Arial" w:cs="Arial"/>
                <w:bCs/>
                <w:sz w:val="16"/>
                <w:szCs w:val="16"/>
                <w:lang w:val="fr-FR" w:eastAsia="de-DE"/>
              </w:rPr>
            </w:pPr>
            <w:r w:rsidRPr="00392D90">
              <w:rPr>
                <w:rFonts w:ascii="Arial" w:eastAsia="Calibri" w:hAnsi="Arial" w:cs="Arial"/>
                <w:bCs/>
                <w:sz w:val="16"/>
                <w:szCs w:val="16"/>
                <w:lang w:val="fr-FR" w:eastAsia="de-DE"/>
              </w:rPr>
              <w:t xml:space="preserve">ZG Licht </w:t>
            </w:r>
            <w:proofErr w:type="spellStart"/>
            <w:r w:rsidRPr="00392D90">
              <w:rPr>
                <w:rFonts w:ascii="Arial" w:eastAsia="Calibri" w:hAnsi="Arial" w:cs="Arial"/>
                <w:bCs/>
                <w:sz w:val="16"/>
                <w:szCs w:val="16"/>
                <w:lang w:val="fr-FR" w:eastAsia="de-DE"/>
              </w:rPr>
              <w:t>Süd</w:t>
            </w:r>
            <w:proofErr w:type="spellEnd"/>
            <w:r w:rsidRPr="00392D90">
              <w:rPr>
                <w:rFonts w:ascii="Arial" w:eastAsia="Calibri" w:hAnsi="Arial" w:cs="Arial"/>
                <w:bCs/>
                <w:sz w:val="16"/>
                <w:szCs w:val="16"/>
                <w:lang w:val="fr-FR" w:eastAsia="de-DE"/>
              </w:rPr>
              <w:t xml:space="preserve"> GmbH</w:t>
            </w:r>
          </w:p>
          <w:p w14:paraId="7DE2A709" w14:textId="77777777" w:rsidR="0005619D" w:rsidRPr="00392D90" w:rsidRDefault="0005619D" w:rsidP="00933A6C">
            <w:pPr>
              <w:spacing w:after="0" w:line="240" w:lineRule="auto"/>
              <w:ind w:right="23"/>
              <w:rPr>
                <w:rFonts w:ascii="Arial" w:eastAsia="Calibri" w:hAnsi="Arial" w:cs="Arial"/>
                <w:bCs/>
                <w:sz w:val="16"/>
                <w:szCs w:val="16"/>
                <w:lang w:val="fr-FR" w:eastAsia="de-DE"/>
              </w:rPr>
            </w:pPr>
            <w:proofErr w:type="spellStart"/>
            <w:r w:rsidRPr="00392D90">
              <w:rPr>
                <w:rFonts w:ascii="Arial" w:eastAsia="Calibri" w:hAnsi="Arial" w:cs="Arial"/>
                <w:bCs/>
                <w:sz w:val="16"/>
                <w:szCs w:val="16"/>
                <w:lang w:val="fr-FR" w:eastAsia="de-DE"/>
              </w:rPr>
              <w:t>Solmsstr</w:t>
            </w:r>
            <w:proofErr w:type="spellEnd"/>
            <w:r w:rsidRPr="00392D90">
              <w:rPr>
                <w:rFonts w:ascii="Arial" w:eastAsia="Calibri" w:hAnsi="Arial" w:cs="Arial"/>
                <w:bCs/>
                <w:sz w:val="16"/>
                <w:szCs w:val="16"/>
                <w:lang w:val="fr-FR" w:eastAsia="de-DE"/>
              </w:rPr>
              <w:t>. 83</w:t>
            </w:r>
          </w:p>
          <w:p w14:paraId="7B2EF808" w14:textId="77777777" w:rsidR="0005619D" w:rsidRPr="00392D90" w:rsidRDefault="0005619D" w:rsidP="00933A6C">
            <w:pPr>
              <w:spacing w:after="0" w:line="240" w:lineRule="auto"/>
              <w:ind w:right="23"/>
              <w:rPr>
                <w:rFonts w:ascii="Arial" w:eastAsia="Calibri" w:hAnsi="Arial" w:cs="Arial"/>
                <w:bCs/>
                <w:sz w:val="16"/>
                <w:szCs w:val="16"/>
                <w:lang w:val="fr-FR" w:eastAsia="de-DE"/>
              </w:rPr>
            </w:pPr>
            <w:r w:rsidRPr="00392D90">
              <w:rPr>
                <w:rFonts w:ascii="Arial" w:eastAsia="Calibri" w:hAnsi="Arial" w:cs="Arial"/>
                <w:bCs/>
                <w:sz w:val="16"/>
                <w:szCs w:val="16"/>
                <w:lang w:val="fr-FR" w:eastAsia="de-DE"/>
              </w:rPr>
              <w:t>60486 Frankfurt</w:t>
            </w:r>
          </w:p>
          <w:p w14:paraId="53EE3D2C" w14:textId="77777777" w:rsidR="0005619D" w:rsidRPr="00392D90" w:rsidRDefault="0005619D" w:rsidP="00933A6C">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 +49-69-</w:t>
            </w:r>
            <w:r w:rsidRPr="00392D90">
              <w:rPr>
                <w:rFonts w:ascii="Arial" w:eastAsia="Calibri" w:hAnsi="Arial" w:cs="Arial"/>
                <w:bCs/>
                <w:sz w:val="16"/>
                <w:szCs w:val="16"/>
                <w:lang w:val="fr-FR" w:eastAsia="de-DE"/>
              </w:rPr>
              <w:t>26 48 89-0</w:t>
            </w:r>
          </w:p>
          <w:p w14:paraId="75AD9AF8" w14:textId="77777777" w:rsidR="0005619D" w:rsidRDefault="0005619D" w:rsidP="00933A6C">
            <w:pPr>
              <w:spacing w:after="0" w:line="240" w:lineRule="auto"/>
              <w:ind w:right="23"/>
              <w:rPr>
                <w:rFonts w:ascii="Arial" w:eastAsia="Calibri" w:hAnsi="Arial" w:cs="Arial"/>
                <w:sz w:val="16"/>
                <w:szCs w:val="16"/>
                <w:lang w:val="de-AT" w:eastAsia="de-DE"/>
              </w:rPr>
            </w:pPr>
            <w:r>
              <w:rPr>
                <w:rFonts w:ascii="Arial" w:eastAsia="Calibri" w:hAnsi="Arial" w:cs="Arial"/>
                <w:bCs/>
                <w:sz w:val="16"/>
                <w:szCs w:val="16"/>
                <w:lang w:val="fr-FR" w:eastAsia="de-DE"/>
              </w:rPr>
              <w:t>F +49-69-</w:t>
            </w:r>
            <w:r w:rsidRPr="00392D90">
              <w:rPr>
                <w:rFonts w:ascii="Arial" w:eastAsia="Calibri" w:hAnsi="Arial" w:cs="Arial"/>
                <w:bCs/>
                <w:sz w:val="16"/>
                <w:szCs w:val="16"/>
                <w:lang w:val="fr-FR" w:eastAsia="de-DE"/>
              </w:rPr>
              <w:t>69 26 48 89-80</w:t>
            </w:r>
            <w:r>
              <w:rPr>
                <w:rFonts w:ascii="Arial" w:eastAsia="Calibri" w:hAnsi="Arial" w:cs="Arial"/>
                <w:bCs/>
                <w:sz w:val="16"/>
                <w:szCs w:val="16"/>
                <w:lang w:val="fr-FR" w:eastAsia="de-DE"/>
              </w:rPr>
              <w:br/>
            </w:r>
            <w:r>
              <w:rPr>
                <w:rFonts w:ascii="Arial" w:eastAsia="Calibri" w:hAnsi="Arial" w:cs="Arial"/>
                <w:sz w:val="16"/>
                <w:szCs w:val="16"/>
                <w:lang w:val="de-AT" w:eastAsia="de-DE"/>
              </w:rPr>
              <w:t xml:space="preserve">E-Mail: </w:t>
            </w:r>
            <w:hyperlink r:id="rId21" w:history="1">
              <w:r w:rsidRPr="00702E70">
                <w:rPr>
                  <w:rStyle w:val="Hyperlink"/>
                  <w:rFonts w:ascii="Arial" w:eastAsia="Calibri" w:hAnsi="Arial" w:cs="Arial"/>
                  <w:sz w:val="16"/>
                  <w:szCs w:val="16"/>
                  <w:lang w:val="de-AT" w:eastAsia="de-DE"/>
                </w:rPr>
                <w:t>info@zumtobel.de</w:t>
              </w:r>
            </w:hyperlink>
          </w:p>
          <w:p w14:paraId="201F2211" w14:textId="77777777" w:rsidR="0005619D" w:rsidRDefault="009E7808" w:rsidP="00933A6C">
            <w:pPr>
              <w:spacing w:after="0" w:line="240" w:lineRule="auto"/>
              <w:ind w:right="23"/>
              <w:rPr>
                <w:rFonts w:ascii="Arial" w:eastAsia="Calibri" w:hAnsi="Arial" w:cs="Arial"/>
                <w:bCs/>
                <w:sz w:val="16"/>
                <w:szCs w:val="16"/>
                <w:lang w:val="fr-FR" w:eastAsia="de-DE"/>
              </w:rPr>
            </w:pPr>
            <w:hyperlink r:id="rId22" w:history="1">
              <w:r w:rsidR="0005619D" w:rsidRPr="00702E70">
                <w:rPr>
                  <w:rStyle w:val="Hyperlink"/>
                  <w:rFonts w:ascii="Arial" w:eastAsia="Calibri" w:hAnsi="Arial" w:cs="Arial"/>
                  <w:sz w:val="16"/>
                  <w:szCs w:val="16"/>
                  <w:lang w:val="de-AT" w:eastAsia="de-DE"/>
                </w:rPr>
                <w:t>www.zumtobel.de</w:t>
              </w:r>
            </w:hyperlink>
            <w:r w:rsidR="0005619D" w:rsidRPr="00392D90">
              <w:rPr>
                <w:rFonts w:ascii="Arial" w:eastAsia="Calibri" w:hAnsi="Arial" w:cs="Arial"/>
                <w:bCs/>
                <w:sz w:val="16"/>
                <w:szCs w:val="16"/>
                <w:lang w:val="fr-FR" w:eastAsia="de-DE"/>
              </w:rPr>
              <w:t xml:space="preserve"> </w:t>
            </w:r>
          </w:p>
          <w:p w14:paraId="656AB752" w14:textId="77777777" w:rsidR="0005619D" w:rsidRPr="005C7FA7" w:rsidRDefault="0005619D" w:rsidP="00933A6C">
            <w:pPr>
              <w:spacing w:after="0" w:line="240" w:lineRule="auto"/>
              <w:ind w:right="23"/>
              <w:rPr>
                <w:rFonts w:ascii="Arial" w:eastAsia="Calibri" w:hAnsi="Arial" w:cs="Arial"/>
                <w:bCs/>
                <w:sz w:val="16"/>
                <w:szCs w:val="16"/>
                <w:lang w:val="fr-FR" w:eastAsia="de-DE"/>
              </w:rPr>
            </w:pPr>
          </w:p>
        </w:tc>
      </w:tr>
      <w:tr w:rsidR="0005619D" w:rsidRPr="004B1202" w14:paraId="03E6D53E" w14:textId="77777777" w:rsidTr="00933A6C">
        <w:trPr>
          <w:trHeight w:val="1503"/>
        </w:trPr>
        <w:tc>
          <w:tcPr>
            <w:tcW w:w="2999" w:type="dxa"/>
          </w:tcPr>
          <w:p w14:paraId="257C48B3" w14:textId="77777777" w:rsidR="0005619D" w:rsidRDefault="0005619D" w:rsidP="00933A6C">
            <w:pPr>
              <w:spacing w:after="0" w:line="240" w:lineRule="auto"/>
              <w:ind w:right="23"/>
              <w:rPr>
                <w:rFonts w:ascii="Arial" w:eastAsia="Calibri" w:hAnsi="Arial" w:cs="Arial"/>
                <w:bCs/>
                <w:sz w:val="16"/>
                <w:szCs w:val="16"/>
                <w:lang w:val="fr-FR" w:eastAsia="de-DE"/>
              </w:rPr>
            </w:pPr>
          </w:p>
          <w:p w14:paraId="2BFDC429" w14:textId="77777777" w:rsidR="0005619D" w:rsidRDefault="0005619D" w:rsidP="00933A6C">
            <w:pPr>
              <w:spacing w:after="0" w:line="240" w:lineRule="auto"/>
              <w:ind w:right="23"/>
              <w:rPr>
                <w:rFonts w:ascii="Arial" w:eastAsia="Calibri" w:hAnsi="Arial" w:cs="Arial"/>
                <w:bCs/>
                <w:sz w:val="16"/>
                <w:szCs w:val="16"/>
                <w:lang w:val="fr-FR" w:eastAsia="de-DE"/>
              </w:rPr>
            </w:pPr>
          </w:p>
          <w:p w14:paraId="415B1729" w14:textId="77777777" w:rsidR="0005619D" w:rsidRPr="005C7FA7" w:rsidRDefault="0005619D" w:rsidP="00933A6C">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ZG </w:t>
            </w:r>
            <w:r w:rsidRPr="005C7FA7">
              <w:rPr>
                <w:rFonts w:ascii="Arial" w:eastAsia="Calibri" w:hAnsi="Arial" w:cs="Arial"/>
                <w:bCs/>
                <w:sz w:val="16"/>
                <w:szCs w:val="16"/>
                <w:lang w:val="fr-FR" w:eastAsia="de-DE"/>
              </w:rPr>
              <w:t>Zumtobel Licht GmbH</w:t>
            </w:r>
          </w:p>
          <w:p w14:paraId="5E94578F" w14:textId="77777777" w:rsidR="0005619D" w:rsidRPr="005C7FA7" w:rsidRDefault="0005619D" w:rsidP="00933A6C">
            <w:pPr>
              <w:spacing w:after="0" w:line="240" w:lineRule="auto"/>
              <w:ind w:right="23"/>
              <w:rPr>
                <w:rFonts w:ascii="Arial" w:eastAsia="Calibri" w:hAnsi="Arial" w:cs="Arial"/>
                <w:bCs/>
                <w:sz w:val="16"/>
                <w:szCs w:val="16"/>
                <w:lang w:val="fr-FR" w:eastAsia="de-DE"/>
              </w:rPr>
            </w:pPr>
            <w:proofErr w:type="spellStart"/>
            <w:r w:rsidRPr="005C7FA7">
              <w:rPr>
                <w:rFonts w:ascii="Arial" w:eastAsia="Calibri" w:hAnsi="Arial" w:cs="Arial"/>
                <w:bCs/>
                <w:sz w:val="16"/>
                <w:szCs w:val="16"/>
                <w:lang w:val="fr-FR" w:eastAsia="de-DE"/>
              </w:rPr>
              <w:t>Donau</w:t>
            </w:r>
            <w:proofErr w:type="spellEnd"/>
            <w:r w:rsidRPr="005C7FA7">
              <w:rPr>
                <w:rFonts w:ascii="Arial" w:eastAsia="Calibri" w:hAnsi="Arial" w:cs="Arial"/>
                <w:bCs/>
                <w:sz w:val="16"/>
                <w:szCs w:val="16"/>
                <w:lang w:val="fr-FR" w:eastAsia="de-DE"/>
              </w:rPr>
              <w:t>-City-Strasse 1</w:t>
            </w:r>
          </w:p>
          <w:p w14:paraId="7BEFF6B7" w14:textId="77777777" w:rsidR="0005619D" w:rsidRDefault="0005619D" w:rsidP="00933A6C">
            <w:pPr>
              <w:spacing w:after="0" w:line="240" w:lineRule="auto"/>
              <w:ind w:right="23"/>
              <w:rPr>
                <w:rFonts w:ascii="Arial" w:eastAsia="Calibri" w:hAnsi="Arial" w:cs="Arial"/>
                <w:bCs/>
                <w:sz w:val="16"/>
                <w:szCs w:val="16"/>
                <w:lang w:val="fr-FR" w:eastAsia="de-DE"/>
              </w:rPr>
            </w:pPr>
            <w:r w:rsidRPr="005C7FA7">
              <w:rPr>
                <w:rFonts w:ascii="Arial" w:eastAsia="Calibri" w:hAnsi="Arial" w:cs="Arial"/>
                <w:bCs/>
                <w:sz w:val="16"/>
                <w:szCs w:val="16"/>
                <w:lang w:val="fr-FR" w:eastAsia="de-DE"/>
              </w:rPr>
              <w:t>1220 Wien</w:t>
            </w:r>
          </w:p>
          <w:p w14:paraId="3FD8CEA8" w14:textId="77777777" w:rsidR="0005619D" w:rsidRDefault="0005619D" w:rsidP="00933A6C">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Österreich</w:t>
            </w:r>
          </w:p>
          <w:p w14:paraId="7B7CC663" w14:textId="77777777" w:rsidR="0005619D" w:rsidRPr="005C7FA7" w:rsidRDefault="0005619D" w:rsidP="00933A6C">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Tel: +43-1-258-26</w:t>
            </w:r>
            <w:r w:rsidRPr="005C7FA7">
              <w:rPr>
                <w:rFonts w:ascii="Arial" w:eastAsia="Calibri" w:hAnsi="Arial" w:cs="Arial"/>
                <w:bCs/>
                <w:sz w:val="16"/>
                <w:szCs w:val="16"/>
                <w:lang w:val="fr-FR" w:eastAsia="de-DE"/>
              </w:rPr>
              <w:t>01-0</w:t>
            </w:r>
          </w:p>
          <w:p w14:paraId="7CD3CF7A" w14:textId="77777777" w:rsidR="0005619D" w:rsidRPr="005C7FA7" w:rsidRDefault="0005619D" w:rsidP="00933A6C">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Fax: +43-1-258-26</w:t>
            </w:r>
            <w:r w:rsidRPr="005C7FA7">
              <w:rPr>
                <w:rFonts w:ascii="Arial" w:eastAsia="Calibri" w:hAnsi="Arial" w:cs="Arial"/>
                <w:bCs/>
                <w:sz w:val="16"/>
                <w:szCs w:val="16"/>
                <w:lang w:val="fr-FR" w:eastAsia="de-DE"/>
              </w:rPr>
              <w:t>01-82845</w:t>
            </w:r>
          </w:p>
          <w:p w14:paraId="64CB83C3" w14:textId="77777777" w:rsidR="0005619D" w:rsidRDefault="0005619D" w:rsidP="00933A6C">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E-Mail : </w:t>
            </w:r>
            <w:hyperlink r:id="rId23" w:history="1">
              <w:r w:rsidRPr="00702E70">
                <w:rPr>
                  <w:rStyle w:val="Hyperlink"/>
                  <w:rFonts w:ascii="Arial" w:eastAsia="Calibri" w:hAnsi="Arial" w:cs="Arial"/>
                  <w:bCs/>
                  <w:sz w:val="16"/>
                  <w:szCs w:val="16"/>
                  <w:lang w:val="fr-FR" w:eastAsia="de-DE"/>
                </w:rPr>
                <w:t>welcome@zumtobel.at</w:t>
              </w:r>
            </w:hyperlink>
          </w:p>
          <w:p w14:paraId="6E8AC733" w14:textId="77777777" w:rsidR="0005619D" w:rsidRDefault="009E7808" w:rsidP="00933A6C">
            <w:pPr>
              <w:spacing w:after="0" w:line="240" w:lineRule="auto"/>
              <w:ind w:right="23"/>
              <w:rPr>
                <w:rFonts w:ascii="Arial" w:eastAsia="Calibri" w:hAnsi="Arial" w:cs="Arial"/>
                <w:bCs/>
                <w:sz w:val="16"/>
                <w:szCs w:val="16"/>
                <w:lang w:val="fr-FR" w:eastAsia="de-DE"/>
              </w:rPr>
            </w:pPr>
            <w:hyperlink r:id="rId24" w:history="1">
              <w:r w:rsidR="0005619D" w:rsidRPr="00702E70">
                <w:rPr>
                  <w:rStyle w:val="Hyperlink"/>
                  <w:rFonts w:ascii="Arial" w:eastAsia="Calibri" w:hAnsi="Arial" w:cs="Arial"/>
                  <w:bCs/>
                  <w:sz w:val="16"/>
                  <w:szCs w:val="16"/>
                  <w:lang w:val="fr-FR" w:eastAsia="de-DE"/>
                </w:rPr>
                <w:t>www.zumtobel.at</w:t>
              </w:r>
            </w:hyperlink>
          </w:p>
          <w:p w14:paraId="5D08D6ED" w14:textId="77777777" w:rsidR="0005619D" w:rsidRDefault="0005619D" w:rsidP="00933A6C">
            <w:pPr>
              <w:spacing w:after="0" w:line="240" w:lineRule="auto"/>
              <w:ind w:right="23"/>
              <w:rPr>
                <w:rFonts w:ascii="Arial" w:eastAsia="Calibri" w:hAnsi="Arial" w:cs="Arial"/>
                <w:bCs/>
                <w:sz w:val="16"/>
                <w:szCs w:val="16"/>
                <w:lang w:val="fr-FR" w:eastAsia="de-DE"/>
              </w:rPr>
            </w:pPr>
          </w:p>
          <w:p w14:paraId="372A356A" w14:textId="77777777" w:rsidR="0005619D" w:rsidRPr="005C7FA7" w:rsidRDefault="0005619D" w:rsidP="00933A6C">
            <w:pPr>
              <w:spacing w:after="0" w:line="240" w:lineRule="auto"/>
              <w:ind w:right="23"/>
              <w:rPr>
                <w:rFonts w:ascii="Arial" w:eastAsia="Calibri" w:hAnsi="Arial" w:cs="Arial"/>
                <w:sz w:val="16"/>
                <w:szCs w:val="16"/>
                <w:lang w:val="de-AT" w:eastAsia="de-DE"/>
              </w:rPr>
            </w:pPr>
          </w:p>
        </w:tc>
        <w:tc>
          <w:tcPr>
            <w:tcW w:w="2999" w:type="dxa"/>
          </w:tcPr>
          <w:p w14:paraId="694FEBE3" w14:textId="77777777" w:rsidR="0005619D" w:rsidRDefault="0005619D" w:rsidP="00933A6C">
            <w:pPr>
              <w:spacing w:after="0" w:line="240" w:lineRule="auto"/>
              <w:ind w:right="23"/>
              <w:rPr>
                <w:rFonts w:ascii="Arial" w:eastAsia="Calibri" w:hAnsi="Arial" w:cs="Arial"/>
                <w:sz w:val="16"/>
                <w:szCs w:val="16"/>
                <w:lang w:val="de-AT" w:eastAsia="de-DE"/>
              </w:rPr>
            </w:pPr>
          </w:p>
          <w:p w14:paraId="3A194F23" w14:textId="77777777" w:rsidR="0005619D" w:rsidRDefault="0005619D" w:rsidP="00933A6C">
            <w:pPr>
              <w:spacing w:after="0" w:line="240" w:lineRule="auto"/>
              <w:ind w:right="23"/>
              <w:rPr>
                <w:rFonts w:ascii="Arial" w:eastAsia="Calibri" w:hAnsi="Arial" w:cs="Arial"/>
                <w:sz w:val="16"/>
                <w:szCs w:val="16"/>
                <w:lang w:val="de-AT" w:eastAsia="de-DE"/>
              </w:rPr>
            </w:pPr>
          </w:p>
          <w:p w14:paraId="77FDCC3A" w14:textId="77777777" w:rsidR="0005619D" w:rsidRPr="005C7FA7" w:rsidRDefault="0005619D" w:rsidP="00933A6C">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Zumtobel Licht AG</w:t>
            </w:r>
          </w:p>
          <w:p w14:paraId="5E90B718" w14:textId="77777777" w:rsidR="0005619D" w:rsidRPr="005C7FA7" w:rsidRDefault="0005619D" w:rsidP="00933A6C">
            <w:pPr>
              <w:spacing w:after="0" w:line="240" w:lineRule="auto"/>
              <w:ind w:right="23"/>
              <w:rPr>
                <w:rFonts w:ascii="Arial" w:eastAsia="Calibri" w:hAnsi="Arial" w:cs="Arial"/>
                <w:sz w:val="16"/>
                <w:szCs w:val="16"/>
                <w:lang w:val="de-AT" w:eastAsia="de-DE"/>
              </w:rPr>
            </w:pPr>
            <w:proofErr w:type="spellStart"/>
            <w:r w:rsidRPr="005C7FA7">
              <w:rPr>
                <w:rFonts w:ascii="Arial" w:eastAsia="Calibri" w:hAnsi="Arial" w:cs="Arial"/>
                <w:sz w:val="16"/>
                <w:szCs w:val="16"/>
                <w:lang w:val="de-AT" w:eastAsia="de-DE"/>
              </w:rPr>
              <w:t>Thurgauerstrasse</w:t>
            </w:r>
            <w:proofErr w:type="spellEnd"/>
            <w:r w:rsidRPr="005C7FA7">
              <w:rPr>
                <w:rFonts w:ascii="Arial" w:eastAsia="Calibri" w:hAnsi="Arial" w:cs="Arial"/>
                <w:sz w:val="16"/>
                <w:szCs w:val="16"/>
                <w:lang w:val="de-AT" w:eastAsia="de-DE"/>
              </w:rPr>
              <w:t xml:space="preserve"> 39</w:t>
            </w:r>
          </w:p>
          <w:p w14:paraId="70CCEE74" w14:textId="77777777" w:rsidR="0005619D" w:rsidRDefault="0005619D" w:rsidP="00933A6C">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8050 Zürich</w:t>
            </w:r>
          </w:p>
          <w:p w14:paraId="00E4D713" w14:textId="77777777" w:rsidR="0005619D" w:rsidRPr="005C7FA7" w:rsidRDefault="0005619D" w:rsidP="00933A6C">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Schweiz</w:t>
            </w:r>
          </w:p>
          <w:p w14:paraId="661B9BD6" w14:textId="77777777" w:rsidR="0005619D" w:rsidRPr="005C7FA7" w:rsidRDefault="0005619D" w:rsidP="00933A6C">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Tel: +41-44-30535-</w:t>
            </w:r>
            <w:r w:rsidRPr="005C7FA7">
              <w:rPr>
                <w:rFonts w:ascii="Arial" w:eastAsia="Calibri" w:hAnsi="Arial" w:cs="Arial"/>
                <w:sz w:val="16"/>
                <w:szCs w:val="16"/>
                <w:lang w:val="de-AT" w:eastAsia="de-DE"/>
              </w:rPr>
              <w:t>35</w:t>
            </w:r>
          </w:p>
          <w:p w14:paraId="4C3659D4" w14:textId="77777777" w:rsidR="0005619D" w:rsidRDefault="0005619D" w:rsidP="00933A6C">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Fax: +41 44 305 35 36</w:t>
            </w:r>
            <w:r>
              <w:rPr>
                <w:rFonts w:ascii="Arial" w:eastAsia="Calibri" w:hAnsi="Arial" w:cs="Arial"/>
                <w:sz w:val="16"/>
                <w:szCs w:val="16"/>
                <w:lang w:val="de-AT" w:eastAsia="de-DE"/>
              </w:rPr>
              <w:br/>
              <w:t xml:space="preserve">E-Mail: </w:t>
            </w:r>
            <w:hyperlink r:id="rId25" w:history="1">
              <w:r w:rsidRPr="00702E70">
                <w:rPr>
                  <w:rStyle w:val="Hyperlink"/>
                  <w:rFonts w:ascii="Arial" w:eastAsia="Calibri" w:hAnsi="Arial" w:cs="Arial"/>
                  <w:sz w:val="16"/>
                  <w:szCs w:val="16"/>
                  <w:lang w:val="de-AT" w:eastAsia="de-DE"/>
                </w:rPr>
                <w:t>info@zumtobel.ch</w:t>
              </w:r>
            </w:hyperlink>
          </w:p>
          <w:p w14:paraId="5C20ED56" w14:textId="77777777" w:rsidR="0005619D" w:rsidRDefault="009E7808" w:rsidP="00933A6C">
            <w:pPr>
              <w:spacing w:after="0" w:line="240" w:lineRule="auto"/>
              <w:ind w:right="23"/>
              <w:jc w:val="both"/>
              <w:rPr>
                <w:rFonts w:ascii="Arial" w:eastAsia="Calibri" w:hAnsi="Arial" w:cs="Arial"/>
                <w:sz w:val="16"/>
                <w:szCs w:val="16"/>
                <w:lang w:val="de-AT" w:eastAsia="de-DE"/>
              </w:rPr>
            </w:pPr>
            <w:hyperlink r:id="rId26" w:history="1">
              <w:r w:rsidR="0005619D" w:rsidRPr="00702E70">
                <w:rPr>
                  <w:rStyle w:val="Hyperlink"/>
                  <w:rFonts w:ascii="Arial" w:eastAsia="Calibri" w:hAnsi="Arial" w:cs="Arial"/>
                  <w:sz w:val="16"/>
                  <w:szCs w:val="16"/>
                  <w:lang w:val="de-AT" w:eastAsia="de-DE"/>
                </w:rPr>
                <w:t>www.zumtobel.ch</w:t>
              </w:r>
            </w:hyperlink>
          </w:p>
          <w:p w14:paraId="763DD57B" w14:textId="77777777" w:rsidR="0005619D" w:rsidRPr="00964297" w:rsidRDefault="0005619D" w:rsidP="00933A6C">
            <w:pPr>
              <w:spacing w:after="0" w:line="240" w:lineRule="auto"/>
              <w:ind w:right="23"/>
              <w:jc w:val="both"/>
              <w:rPr>
                <w:rFonts w:ascii="Arial" w:eastAsia="Calibri" w:hAnsi="Arial" w:cs="Arial"/>
                <w:bCs/>
                <w:sz w:val="16"/>
                <w:szCs w:val="16"/>
                <w:lang w:val="de-AT" w:eastAsia="de-DE"/>
              </w:rPr>
            </w:pPr>
          </w:p>
        </w:tc>
        <w:tc>
          <w:tcPr>
            <w:tcW w:w="2999" w:type="dxa"/>
          </w:tcPr>
          <w:p w14:paraId="3D33B656" w14:textId="77777777" w:rsidR="0005619D" w:rsidRPr="00964297" w:rsidRDefault="0005619D" w:rsidP="00933A6C">
            <w:pPr>
              <w:spacing w:after="0" w:line="240" w:lineRule="auto"/>
              <w:ind w:right="23"/>
              <w:jc w:val="both"/>
              <w:rPr>
                <w:rFonts w:ascii="Arial" w:eastAsia="Calibri" w:hAnsi="Arial" w:cs="Arial"/>
                <w:bCs/>
                <w:sz w:val="16"/>
                <w:szCs w:val="16"/>
                <w:lang w:val="de-AT" w:eastAsia="de-DE"/>
              </w:rPr>
            </w:pPr>
          </w:p>
        </w:tc>
      </w:tr>
    </w:tbl>
    <w:p w14:paraId="498F5063" w14:textId="77777777" w:rsidR="0005619D" w:rsidRDefault="0005619D" w:rsidP="0005619D">
      <w:pPr>
        <w:spacing w:after="120"/>
        <w:jc w:val="both"/>
        <w:rPr>
          <w:rFonts w:ascii="Arial" w:hAnsi="Arial" w:cs="Arial"/>
          <w:b/>
          <w:sz w:val="16"/>
          <w:szCs w:val="16"/>
          <w:lang w:val="de-AT"/>
        </w:rPr>
      </w:pPr>
    </w:p>
    <w:p w14:paraId="463FED38" w14:textId="264D9FDE" w:rsidR="00413E81" w:rsidRDefault="00413E81" w:rsidP="0005619D">
      <w:pPr>
        <w:spacing w:line="360" w:lineRule="auto"/>
        <w:rPr>
          <w:rFonts w:ascii="Arial" w:hAnsi="Arial" w:cs="Arial"/>
          <w:sz w:val="20"/>
          <w:szCs w:val="20"/>
          <w:lang w:val="de-AT"/>
        </w:rPr>
      </w:pPr>
    </w:p>
    <w:p w14:paraId="6B330537" w14:textId="77777777" w:rsidR="0044175A" w:rsidRPr="005C7FA7" w:rsidRDefault="0044175A" w:rsidP="00413E81">
      <w:pPr>
        <w:spacing w:line="360" w:lineRule="auto"/>
        <w:jc w:val="both"/>
        <w:rPr>
          <w:rFonts w:ascii="Arial" w:hAnsi="Arial" w:cs="Arial"/>
          <w:sz w:val="20"/>
          <w:szCs w:val="20"/>
          <w:lang w:val="de-AT"/>
        </w:rPr>
      </w:pPr>
    </w:p>
    <w:p w14:paraId="1D7C6592" w14:textId="77777777" w:rsidR="00413E81" w:rsidRPr="00436AD9" w:rsidRDefault="00413E81" w:rsidP="00413E81">
      <w:pPr>
        <w:spacing w:after="120"/>
        <w:jc w:val="both"/>
        <w:rPr>
          <w:rFonts w:ascii="Arial" w:hAnsi="Arial" w:cs="Arial"/>
          <w:b/>
          <w:sz w:val="16"/>
          <w:szCs w:val="16"/>
          <w:lang w:val="de-AT"/>
        </w:rPr>
      </w:pPr>
      <w:r>
        <w:rPr>
          <w:rFonts w:ascii="Arial" w:hAnsi="Arial" w:cs="Arial"/>
          <w:b/>
          <w:sz w:val="16"/>
          <w:szCs w:val="16"/>
          <w:lang w:val="de-AT"/>
        </w:rPr>
        <w:t>Ü</w:t>
      </w:r>
      <w:r w:rsidRPr="00436AD9">
        <w:rPr>
          <w:rFonts w:ascii="Arial" w:hAnsi="Arial" w:cs="Arial"/>
          <w:b/>
          <w:sz w:val="16"/>
          <w:szCs w:val="16"/>
          <w:lang w:val="de-AT"/>
        </w:rPr>
        <w:t>ber Zumtobel</w:t>
      </w:r>
    </w:p>
    <w:p w14:paraId="48515EEA" w14:textId="77777777" w:rsidR="00413E81" w:rsidRPr="007344A4" w:rsidRDefault="00413E81" w:rsidP="00413E81">
      <w:pPr>
        <w:rPr>
          <w:rFonts w:ascii="Arial" w:hAnsi="Arial" w:cs="Arial"/>
          <w:sz w:val="16"/>
          <w:szCs w:val="16"/>
          <w:lang w:val="de-AT"/>
        </w:rPr>
      </w:pPr>
      <w:r w:rsidRPr="007344A4">
        <w:rPr>
          <w:rFonts w:ascii="Arial" w:hAnsi="Arial" w:cs="Arial"/>
          <w:sz w:val="16"/>
          <w:szCs w:val="16"/>
          <w:lang w:val="de-AT"/>
        </w:rPr>
        <w:t>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AG mit Konzernsitz in Dornbirn, Vorarlberg (Österreich).</w:t>
      </w:r>
    </w:p>
    <w:p w14:paraId="74B31EC8" w14:textId="77777777" w:rsidR="00413E81" w:rsidRPr="00215196" w:rsidRDefault="00413E81" w:rsidP="00413E81">
      <w:pPr>
        <w:spacing w:line="360" w:lineRule="auto"/>
        <w:jc w:val="right"/>
        <w:rPr>
          <w:rFonts w:ascii="Arial" w:hAnsi="Arial" w:cs="Arial"/>
          <w:sz w:val="16"/>
          <w:szCs w:val="16"/>
          <w:lang w:val="en-GB"/>
        </w:rPr>
      </w:pPr>
      <w:r w:rsidRPr="007B053E">
        <w:rPr>
          <w:rFonts w:ascii="Arial" w:hAnsi="Arial" w:cs="Arial"/>
          <w:b/>
          <w:sz w:val="20"/>
          <w:szCs w:val="20"/>
        </w:rPr>
        <w:t>Zumtobel. Das Licht.</w:t>
      </w:r>
    </w:p>
    <w:p w14:paraId="16B0CE74" w14:textId="77777777" w:rsidR="000C3A85" w:rsidRPr="00215196" w:rsidRDefault="000C3A85" w:rsidP="00413E81">
      <w:pPr>
        <w:spacing w:line="360" w:lineRule="auto"/>
        <w:jc w:val="both"/>
        <w:rPr>
          <w:lang w:val="en-GB"/>
        </w:rPr>
      </w:pPr>
    </w:p>
    <w:sectPr w:rsidR="000C3A85" w:rsidRPr="00215196" w:rsidSect="000C3A85">
      <w:headerReference w:type="default" r:id="rId27"/>
      <w:footerReference w:type="default" r:id="rId28"/>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37A0A" w14:textId="77777777" w:rsidR="00CD7424" w:rsidRDefault="00CD7424">
      <w:r>
        <w:separator/>
      </w:r>
    </w:p>
  </w:endnote>
  <w:endnote w:type="continuationSeparator" w:id="0">
    <w:p w14:paraId="421BBB7F" w14:textId="77777777" w:rsidR="00CD7424" w:rsidRDefault="00CD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021A1" w14:textId="77777777" w:rsidR="00CD7424" w:rsidRPr="00F04900" w:rsidRDefault="00CD7424" w:rsidP="000C3A85">
    <w:pPr>
      <w:jc w:val="right"/>
      <w:rPr>
        <w:rFonts w:ascii="Arial" w:hAnsi="Arial" w:cs="Arial"/>
        <w:sz w:val="16"/>
        <w:szCs w:val="16"/>
      </w:rPr>
    </w:pPr>
    <w:r w:rsidRPr="00F04900">
      <w:rPr>
        <w:rFonts w:ascii="Arial" w:hAnsi="Arial" w:cs="Arial"/>
        <w:sz w:val="16"/>
        <w:szCs w:val="16"/>
      </w:rPr>
      <w:t xml:space="preserve">Seite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9E7808">
      <w:rPr>
        <w:rFonts w:ascii="Arial" w:hAnsi="Arial" w:cs="Arial"/>
        <w:noProof/>
        <w:sz w:val="16"/>
        <w:szCs w:val="16"/>
      </w:rPr>
      <w:t>1</w:t>
    </w:r>
    <w:r w:rsidRPr="00F04900">
      <w:rPr>
        <w:rFonts w:ascii="Arial" w:hAnsi="Arial" w:cs="Arial"/>
        <w:sz w:val="16"/>
        <w:szCs w:val="16"/>
      </w:rPr>
      <w:fldChar w:fldCharType="end"/>
    </w:r>
    <w:r w:rsidRPr="00F04900">
      <w:rPr>
        <w:rFonts w:ascii="Arial" w:hAnsi="Arial" w:cs="Arial"/>
        <w:sz w:val="16"/>
        <w:szCs w:val="16"/>
      </w:rPr>
      <w:t xml:space="preserve"> /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9E7808">
      <w:rPr>
        <w:rFonts w:ascii="Arial" w:hAnsi="Arial" w:cs="Arial"/>
        <w:noProof/>
        <w:sz w:val="16"/>
        <w:szCs w:val="16"/>
      </w:rPr>
      <w:t>5</w:t>
    </w:r>
    <w:r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CEBEB" w14:textId="77777777" w:rsidR="00CD7424" w:rsidRDefault="00CD7424">
      <w:r>
        <w:separator/>
      </w:r>
    </w:p>
  </w:footnote>
  <w:footnote w:type="continuationSeparator" w:id="0">
    <w:p w14:paraId="22C8D97E" w14:textId="77777777" w:rsidR="00CD7424" w:rsidRDefault="00CD7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01CE4" w14:textId="77777777" w:rsidR="00CD7424" w:rsidRDefault="00CD7424" w:rsidP="000C3A85">
    <w:pPr>
      <w:pStyle w:val="Header"/>
      <w:jc w:val="right"/>
    </w:pPr>
    <w:r>
      <w:rPr>
        <w:noProof/>
        <w:lang w:val="de-AT" w:eastAsia="de-AT"/>
      </w:rPr>
      <w:drawing>
        <wp:inline distT="0" distB="0" distL="0" distR="0" wp14:anchorId="04EB7C79" wp14:editId="5912F06B">
          <wp:extent cx="1405255" cy="236855"/>
          <wp:effectExtent l="0" t="0" r="0" b="0"/>
          <wp:docPr id="1"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255" cy="236855"/>
                  </a:xfrm>
                  <a:prstGeom prst="rect">
                    <a:avLst/>
                  </a:prstGeom>
                  <a:noFill/>
                  <a:ln>
                    <a:noFill/>
                  </a:ln>
                </pic:spPr>
              </pic:pic>
            </a:graphicData>
          </a:graphic>
        </wp:inline>
      </w:drawing>
    </w:r>
  </w:p>
  <w:p w14:paraId="178122E2" w14:textId="77777777" w:rsidR="00CD7424" w:rsidRDefault="00CD7424" w:rsidP="000C3A85">
    <w:pPr>
      <w:pStyle w:val="Header"/>
      <w:jc w:val="right"/>
    </w:pPr>
  </w:p>
  <w:p w14:paraId="5023F997" w14:textId="77777777" w:rsidR="00CD7424" w:rsidRDefault="00CD7424"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027AA"/>
    <w:rsid w:val="000028D5"/>
    <w:rsid w:val="000326D3"/>
    <w:rsid w:val="00040872"/>
    <w:rsid w:val="00053647"/>
    <w:rsid w:val="0005619D"/>
    <w:rsid w:val="0006705A"/>
    <w:rsid w:val="00071498"/>
    <w:rsid w:val="000866E7"/>
    <w:rsid w:val="0009769C"/>
    <w:rsid w:val="000A41DA"/>
    <w:rsid w:val="000C2316"/>
    <w:rsid w:val="000C3A85"/>
    <w:rsid w:val="000D1D45"/>
    <w:rsid w:val="000D23DE"/>
    <w:rsid w:val="000D5DF1"/>
    <w:rsid w:val="000F59FB"/>
    <w:rsid w:val="001208A4"/>
    <w:rsid w:val="00166360"/>
    <w:rsid w:val="00170CB8"/>
    <w:rsid w:val="001A441A"/>
    <w:rsid w:val="001B6D68"/>
    <w:rsid w:val="00201D84"/>
    <w:rsid w:val="002061EC"/>
    <w:rsid w:val="00213C5E"/>
    <w:rsid w:val="002215DF"/>
    <w:rsid w:val="002217FF"/>
    <w:rsid w:val="00236413"/>
    <w:rsid w:val="00280E86"/>
    <w:rsid w:val="00290C5E"/>
    <w:rsid w:val="00293E88"/>
    <w:rsid w:val="00296545"/>
    <w:rsid w:val="002B61B4"/>
    <w:rsid w:val="002D0AC2"/>
    <w:rsid w:val="002F1AFD"/>
    <w:rsid w:val="003052E9"/>
    <w:rsid w:val="00316E0C"/>
    <w:rsid w:val="0033304D"/>
    <w:rsid w:val="003411F9"/>
    <w:rsid w:val="00342728"/>
    <w:rsid w:val="00361035"/>
    <w:rsid w:val="00377AC6"/>
    <w:rsid w:val="003908B6"/>
    <w:rsid w:val="003959F7"/>
    <w:rsid w:val="003A28F1"/>
    <w:rsid w:val="003B0E27"/>
    <w:rsid w:val="003D234B"/>
    <w:rsid w:val="003E276F"/>
    <w:rsid w:val="003E2C8F"/>
    <w:rsid w:val="004016B2"/>
    <w:rsid w:val="00411DFD"/>
    <w:rsid w:val="0041208E"/>
    <w:rsid w:val="00413E81"/>
    <w:rsid w:val="00426062"/>
    <w:rsid w:val="0044175A"/>
    <w:rsid w:val="004503D7"/>
    <w:rsid w:val="00460F2D"/>
    <w:rsid w:val="004779EC"/>
    <w:rsid w:val="004E6705"/>
    <w:rsid w:val="004F07D0"/>
    <w:rsid w:val="004F2D9E"/>
    <w:rsid w:val="004F2DEA"/>
    <w:rsid w:val="00527428"/>
    <w:rsid w:val="0055577E"/>
    <w:rsid w:val="005662F9"/>
    <w:rsid w:val="00572D4E"/>
    <w:rsid w:val="00593C60"/>
    <w:rsid w:val="00594776"/>
    <w:rsid w:val="005A2CF7"/>
    <w:rsid w:val="005E48D4"/>
    <w:rsid w:val="005E5A19"/>
    <w:rsid w:val="005E5DEE"/>
    <w:rsid w:val="00612901"/>
    <w:rsid w:val="00613B3C"/>
    <w:rsid w:val="00620D88"/>
    <w:rsid w:val="006336FD"/>
    <w:rsid w:val="006478D9"/>
    <w:rsid w:val="00653E3E"/>
    <w:rsid w:val="0066368D"/>
    <w:rsid w:val="006823C4"/>
    <w:rsid w:val="006920BC"/>
    <w:rsid w:val="0069527F"/>
    <w:rsid w:val="006A2065"/>
    <w:rsid w:val="006B5D67"/>
    <w:rsid w:val="006B79A8"/>
    <w:rsid w:val="006C5F70"/>
    <w:rsid w:val="007167EE"/>
    <w:rsid w:val="0074083E"/>
    <w:rsid w:val="00754EB5"/>
    <w:rsid w:val="00761330"/>
    <w:rsid w:val="007663BD"/>
    <w:rsid w:val="00780D0F"/>
    <w:rsid w:val="0078263F"/>
    <w:rsid w:val="00795941"/>
    <w:rsid w:val="00797BB5"/>
    <w:rsid w:val="007B09EF"/>
    <w:rsid w:val="007C2EBC"/>
    <w:rsid w:val="007C3D92"/>
    <w:rsid w:val="007D611A"/>
    <w:rsid w:val="007F2371"/>
    <w:rsid w:val="008343F7"/>
    <w:rsid w:val="00841548"/>
    <w:rsid w:val="008808F3"/>
    <w:rsid w:val="00880957"/>
    <w:rsid w:val="008B6493"/>
    <w:rsid w:val="008D2AE3"/>
    <w:rsid w:val="008F2025"/>
    <w:rsid w:val="008F5C9E"/>
    <w:rsid w:val="0090159E"/>
    <w:rsid w:val="00917DE3"/>
    <w:rsid w:val="00930D6F"/>
    <w:rsid w:val="00950AA8"/>
    <w:rsid w:val="00963843"/>
    <w:rsid w:val="009713B6"/>
    <w:rsid w:val="009729B7"/>
    <w:rsid w:val="009B0987"/>
    <w:rsid w:val="009B1F18"/>
    <w:rsid w:val="009B447B"/>
    <w:rsid w:val="009C3A4D"/>
    <w:rsid w:val="009E54DB"/>
    <w:rsid w:val="009E7808"/>
    <w:rsid w:val="009F47F9"/>
    <w:rsid w:val="00A078D5"/>
    <w:rsid w:val="00A1253C"/>
    <w:rsid w:val="00A16AC0"/>
    <w:rsid w:val="00A31DEE"/>
    <w:rsid w:val="00A37737"/>
    <w:rsid w:val="00A43003"/>
    <w:rsid w:val="00A531C9"/>
    <w:rsid w:val="00A652E6"/>
    <w:rsid w:val="00A83958"/>
    <w:rsid w:val="00AA2EAC"/>
    <w:rsid w:val="00AB714E"/>
    <w:rsid w:val="00AE033F"/>
    <w:rsid w:val="00AE0E65"/>
    <w:rsid w:val="00AE4EBC"/>
    <w:rsid w:val="00AF1C05"/>
    <w:rsid w:val="00B004C6"/>
    <w:rsid w:val="00B17B3F"/>
    <w:rsid w:val="00B17D3D"/>
    <w:rsid w:val="00B56831"/>
    <w:rsid w:val="00B67A11"/>
    <w:rsid w:val="00B762F4"/>
    <w:rsid w:val="00BA0455"/>
    <w:rsid w:val="00BA70B5"/>
    <w:rsid w:val="00BD09A6"/>
    <w:rsid w:val="00BD0B79"/>
    <w:rsid w:val="00BF0101"/>
    <w:rsid w:val="00C11413"/>
    <w:rsid w:val="00C31CBC"/>
    <w:rsid w:val="00C32C5A"/>
    <w:rsid w:val="00C572BF"/>
    <w:rsid w:val="00C7614A"/>
    <w:rsid w:val="00C8265E"/>
    <w:rsid w:val="00C85272"/>
    <w:rsid w:val="00C8619B"/>
    <w:rsid w:val="00CA669A"/>
    <w:rsid w:val="00CB37E0"/>
    <w:rsid w:val="00CD7424"/>
    <w:rsid w:val="00D16C10"/>
    <w:rsid w:val="00D2659E"/>
    <w:rsid w:val="00D40A38"/>
    <w:rsid w:val="00D566A2"/>
    <w:rsid w:val="00D617D0"/>
    <w:rsid w:val="00D7176F"/>
    <w:rsid w:val="00D8750D"/>
    <w:rsid w:val="00D906F1"/>
    <w:rsid w:val="00D96579"/>
    <w:rsid w:val="00DA76D4"/>
    <w:rsid w:val="00DB3F7A"/>
    <w:rsid w:val="00DB49ED"/>
    <w:rsid w:val="00DD21D7"/>
    <w:rsid w:val="00DD797F"/>
    <w:rsid w:val="00DD7A51"/>
    <w:rsid w:val="00DD7AA4"/>
    <w:rsid w:val="00DE5BFF"/>
    <w:rsid w:val="00E0495F"/>
    <w:rsid w:val="00E13614"/>
    <w:rsid w:val="00E1717A"/>
    <w:rsid w:val="00E33C13"/>
    <w:rsid w:val="00E40A9F"/>
    <w:rsid w:val="00E60B19"/>
    <w:rsid w:val="00E65EE1"/>
    <w:rsid w:val="00ED5516"/>
    <w:rsid w:val="00EE3AF8"/>
    <w:rsid w:val="00EE7B90"/>
    <w:rsid w:val="00EF0EA5"/>
    <w:rsid w:val="00F07098"/>
    <w:rsid w:val="00F17FF1"/>
    <w:rsid w:val="00F305FF"/>
    <w:rsid w:val="00F32BFD"/>
    <w:rsid w:val="00F56920"/>
    <w:rsid w:val="00F6497F"/>
    <w:rsid w:val="00F87632"/>
    <w:rsid w:val="00F87EDC"/>
    <w:rsid w:val="00F94E0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A3A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spacing w:after="0" w:line="240" w:lineRule="auto"/>
    </w:pPr>
  </w:style>
  <w:style w:type="character" w:customStyle="1" w:styleId="HeaderChar">
    <w:name w:val="Header Char"/>
    <w:link w:val="Header"/>
    <w:semiHidden/>
    <w:locked/>
    <w:rPr>
      <w:rFonts w:cs="Times New Roman"/>
    </w:rPr>
  </w:style>
  <w:style w:type="paragraph" w:styleId="Footer">
    <w:name w:val="footer"/>
    <w:basedOn w:val="Normal"/>
    <w:link w:val="FooterChar"/>
    <w:semiHidden/>
    <w:pPr>
      <w:tabs>
        <w:tab w:val="center" w:pos="4536"/>
        <w:tab w:val="right" w:pos="9072"/>
      </w:tabs>
      <w:spacing w:after="0" w:line="240" w:lineRule="auto"/>
    </w:pPr>
  </w:style>
  <w:style w:type="character" w:customStyle="1" w:styleId="FooterChar">
    <w:name w:val="Footer Char"/>
    <w:link w:val="Footer"/>
    <w:semiHidden/>
    <w:locked/>
    <w:rPr>
      <w:rFonts w:cs="Times New Roman"/>
    </w:rPr>
  </w:style>
  <w:style w:type="paragraph" w:styleId="BalloonText">
    <w:name w:val="Balloon Text"/>
    <w:basedOn w:val="Normal"/>
    <w:link w:val="BalloonTextChar"/>
    <w:semiHidden/>
    <w:rsid w:val="004E7213"/>
    <w:pPr>
      <w:spacing w:after="0" w:line="240" w:lineRule="auto"/>
    </w:pPr>
    <w:rPr>
      <w:rFonts w:ascii="Tahoma" w:hAnsi="Tahoma" w:cs="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05619D"/>
    <w:rPr>
      <w:color w:val="0000FF"/>
      <w:u w:val="single"/>
    </w:rPr>
  </w:style>
  <w:style w:type="paragraph" w:styleId="PlainText">
    <w:name w:val="Plain Text"/>
    <w:basedOn w:val="Normal"/>
    <w:link w:val="PlainTextChar"/>
    <w:uiPriority w:val="99"/>
    <w:unhideWhenUsed/>
    <w:rsid w:val="0005619D"/>
    <w:pPr>
      <w:spacing w:after="0" w:line="240" w:lineRule="auto"/>
    </w:pPr>
    <w:rPr>
      <w:rFonts w:ascii="Arial" w:eastAsiaTheme="minorHAnsi" w:hAnsi="Arial" w:cs="Consolas"/>
      <w:sz w:val="20"/>
      <w:szCs w:val="21"/>
      <w:lang w:val="de-AT"/>
    </w:rPr>
  </w:style>
  <w:style w:type="character" w:customStyle="1" w:styleId="PlainTextChar">
    <w:name w:val="Plain Text Char"/>
    <w:basedOn w:val="DefaultParagraphFont"/>
    <w:link w:val="PlainText"/>
    <w:uiPriority w:val="99"/>
    <w:rsid w:val="0005619D"/>
    <w:rPr>
      <w:rFonts w:ascii="Arial" w:eastAsiaTheme="minorHAnsi" w:hAnsi="Arial" w:cs="Consolas"/>
      <w:szCs w:val="21"/>
      <w:lang w:val="de-A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spacing w:after="0" w:line="240" w:lineRule="auto"/>
    </w:pPr>
  </w:style>
  <w:style w:type="character" w:customStyle="1" w:styleId="HeaderChar">
    <w:name w:val="Header Char"/>
    <w:link w:val="Header"/>
    <w:semiHidden/>
    <w:locked/>
    <w:rPr>
      <w:rFonts w:cs="Times New Roman"/>
    </w:rPr>
  </w:style>
  <w:style w:type="paragraph" w:styleId="Footer">
    <w:name w:val="footer"/>
    <w:basedOn w:val="Normal"/>
    <w:link w:val="FooterChar"/>
    <w:semiHidden/>
    <w:pPr>
      <w:tabs>
        <w:tab w:val="center" w:pos="4536"/>
        <w:tab w:val="right" w:pos="9072"/>
      </w:tabs>
      <w:spacing w:after="0" w:line="240" w:lineRule="auto"/>
    </w:pPr>
  </w:style>
  <w:style w:type="character" w:customStyle="1" w:styleId="FooterChar">
    <w:name w:val="Footer Char"/>
    <w:link w:val="Footer"/>
    <w:semiHidden/>
    <w:locked/>
    <w:rPr>
      <w:rFonts w:cs="Times New Roman"/>
    </w:rPr>
  </w:style>
  <w:style w:type="paragraph" w:styleId="BalloonText">
    <w:name w:val="Balloon Text"/>
    <w:basedOn w:val="Normal"/>
    <w:link w:val="BalloonTextChar"/>
    <w:semiHidden/>
    <w:rsid w:val="004E7213"/>
    <w:pPr>
      <w:spacing w:after="0" w:line="240" w:lineRule="auto"/>
    </w:pPr>
    <w:rPr>
      <w:rFonts w:ascii="Tahoma" w:hAnsi="Tahoma" w:cs="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05619D"/>
    <w:rPr>
      <w:color w:val="0000FF"/>
      <w:u w:val="single"/>
    </w:rPr>
  </w:style>
  <w:style w:type="paragraph" w:styleId="PlainText">
    <w:name w:val="Plain Text"/>
    <w:basedOn w:val="Normal"/>
    <w:link w:val="PlainTextChar"/>
    <w:uiPriority w:val="99"/>
    <w:unhideWhenUsed/>
    <w:rsid w:val="0005619D"/>
    <w:pPr>
      <w:spacing w:after="0" w:line="240" w:lineRule="auto"/>
    </w:pPr>
    <w:rPr>
      <w:rFonts w:ascii="Arial" w:eastAsiaTheme="minorHAnsi" w:hAnsi="Arial" w:cs="Consolas"/>
      <w:sz w:val="20"/>
      <w:szCs w:val="21"/>
      <w:lang w:val="de-AT"/>
    </w:rPr>
  </w:style>
  <w:style w:type="character" w:customStyle="1" w:styleId="PlainTextChar">
    <w:name w:val="Plain Text Char"/>
    <w:basedOn w:val="DefaultParagraphFont"/>
    <w:link w:val="PlainText"/>
    <w:uiPriority w:val="99"/>
    <w:rsid w:val="0005619D"/>
    <w:rPr>
      <w:rFonts w:ascii="Arial" w:eastAsiaTheme="minorHAnsi" w:hAnsi="Arial" w:cs="Consolas"/>
      <w:szCs w:val="21"/>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 w:id="1916040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oni-areal.ch/" TargetMode="External"/><Relationship Id="rId13" Type="http://schemas.openxmlformats.org/officeDocument/2006/relationships/image" Target="media/image2.jpeg"/><Relationship Id="rId18" Type="http://schemas.openxmlformats.org/officeDocument/2006/relationships/hyperlink" Target="http://www.zumtobel.de" TargetMode="External"/><Relationship Id="rId26" Type="http://schemas.openxmlformats.org/officeDocument/2006/relationships/hyperlink" Target="http://www.zumtobel.ch" TargetMode="External"/><Relationship Id="rId3" Type="http://schemas.microsoft.com/office/2007/relationships/stylesWithEffects" Target="stylesWithEffects.xml"/><Relationship Id="rId21" Type="http://schemas.openxmlformats.org/officeDocument/2006/relationships/hyperlink" Target="mailto:info@zumtobel.de"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mailto:info@zumtobel.de" TargetMode="External"/><Relationship Id="rId25" Type="http://schemas.openxmlformats.org/officeDocument/2006/relationships/hyperlink" Target="mailto:info@zumtobel.ch"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zumtobel.d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umtobel.com/ch-de/produkte/tecton.html" TargetMode="External"/><Relationship Id="rId24" Type="http://schemas.openxmlformats.org/officeDocument/2006/relationships/hyperlink" Target="http://www.zumtobel.at"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mailto:welcome@zumtobel.at" TargetMode="External"/><Relationship Id="rId28" Type="http://schemas.openxmlformats.org/officeDocument/2006/relationships/footer" Target="footer1.xml"/><Relationship Id="rId10" Type="http://schemas.openxmlformats.org/officeDocument/2006/relationships/hyperlink" Target="http://www.zhaw.ch/de.html" TargetMode="External"/><Relationship Id="rId19" Type="http://schemas.openxmlformats.org/officeDocument/2006/relationships/hyperlink" Target="mailto:info@zumtobel.de" TargetMode="External"/><Relationship Id="rId4" Type="http://schemas.openxmlformats.org/officeDocument/2006/relationships/settings" Target="settings.xml"/><Relationship Id="rId9" Type="http://schemas.openxmlformats.org/officeDocument/2006/relationships/hyperlink" Target="http://www.zhdk.ch/" TargetMode="External"/><Relationship Id="rId14" Type="http://schemas.openxmlformats.org/officeDocument/2006/relationships/image" Target="media/image3.jpeg"/><Relationship Id="rId22" Type="http://schemas.openxmlformats.org/officeDocument/2006/relationships/hyperlink" Target="http://www.zumtobel.de"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784</Words>
  <Characters>6051</Characters>
  <Application>Microsoft Office Word</Application>
  <DocSecurity>0</DocSecurity>
  <Lines>50</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DISCUS Evolution</vt:lpstr>
      <vt:lpstr>DISCUS Evolution</vt:lpstr>
    </vt:vector>
  </TitlesOfParts>
  <Company>haeberlein &amp; mauerer ag</Company>
  <LinksUpToDate>false</LinksUpToDate>
  <CharactersWithSpaces>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 Evolution</dc:title>
  <dc:creator>Günter Worsch</dc:creator>
  <cp:lastModifiedBy>Moser Sophie</cp:lastModifiedBy>
  <cp:revision>4</cp:revision>
  <cp:lastPrinted>2014-02-28T11:34:00Z</cp:lastPrinted>
  <dcterms:created xsi:type="dcterms:W3CDTF">2014-10-22T13:51:00Z</dcterms:created>
  <dcterms:modified xsi:type="dcterms:W3CDTF">2014-10-22T14:29:00Z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ternateThumbnailUrl">
    <vt:lpwstr/>
  </property>
  <property fmtid="{D5CDD505-2E9C-101B-9397-08002B2CF9AE}" pid="3" name="ImageCreateDate">
    <vt:lpwstr/>
  </property>
  <property fmtid="{D5CDD505-2E9C-101B-9397-08002B2CF9AE}" pid="4" name="Description">
    <vt:lpwstr/>
  </property>
</Properties>
</file>