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695A0C" w:rsidRDefault="00695A0C" w:rsidP="005A75B2">
      <w:pPr>
        <w:spacing w:line="360" w:lineRule="auto"/>
        <w:rPr>
          <w:rFonts w:ascii="Arial" w:hAnsi="Arial" w:cs="Arial"/>
          <w:b/>
          <w:sz w:val="28"/>
          <w:szCs w:val="28"/>
        </w:rPr>
      </w:pPr>
    </w:p>
    <w:p w:rsidR="005A75B2" w:rsidRDefault="00CB37EB" w:rsidP="005A75B2">
      <w:pPr>
        <w:spacing w:line="360" w:lineRule="auto"/>
        <w:rPr>
          <w:rFonts w:ascii="Arial" w:hAnsi="Arial" w:cs="Arial"/>
          <w:b/>
          <w:sz w:val="28"/>
          <w:szCs w:val="28"/>
        </w:rPr>
      </w:pPr>
      <w:r>
        <w:rPr>
          <w:rFonts w:ascii="Arial" w:hAnsi="Arial" w:cs="Arial"/>
          <w:b/>
          <w:sz w:val="28"/>
          <w:szCs w:val="28"/>
        </w:rPr>
        <w:t xml:space="preserve">Leuchtende Augen in der neuen </w:t>
      </w:r>
      <w:r w:rsidR="004F7876">
        <w:rPr>
          <w:rFonts w:ascii="Arial" w:hAnsi="Arial" w:cs="Arial"/>
          <w:b/>
          <w:sz w:val="28"/>
          <w:szCs w:val="28"/>
        </w:rPr>
        <w:t>BVB-</w:t>
      </w:r>
      <w:proofErr w:type="spellStart"/>
      <w:r w:rsidR="004F7876">
        <w:rPr>
          <w:rFonts w:ascii="Arial" w:hAnsi="Arial" w:cs="Arial"/>
          <w:b/>
          <w:sz w:val="28"/>
          <w:szCs w:val="28"/>
        </w:rPr>
        <w:t>FanW</w:t>
      </w:r>
      <w:r w:rsidR="002F05AE">
        <w:rPr>
          <w:rFonts w:ascii="Arial" w:hAnsi="Arial" w:cs="Arial"/>
          <w:b/>
          <w:sz w:val="28"/>
          <w:szCs w:val="28"/>
        </w:rPr>
        <w:t>elt</w:t>
      </w:r>
      <w:proofErr w:type="spellEnd"/>
      <w:r w:rsidR="002F05AE">
        <w:rPr>
          <w:rFonts w:ascii="Arial" w:hAnsi="Arial" w:cs="Arial"/>
          <w:b/>
          <w:sz w:val="28"/>
          <w:szCs w:val="28"/>
        </w:rPr>
        <w:t xml:space="preserve"> </w:t>
      </w:r>
    </w:p>
    <w:p w:rsidR="005A75B2" w:rsidRPr="00D11715" w:rsidRDefault="00CB37EB" w:rsidP="005A75B2">
      <w:pPr>
        <w:spacing w:line="360" w:lineRule="auto"/>
        <w:rPr>
          <w:rFonts w:ascii="Arial" w:hAnsi="Arial" w:cs="Arial"/>
          <w:b/>
        </w:rPr>
      </w:pPr>
      <w:r>
        <w:rPr>
          <w:rFonts w:ascii="Arial" w:hAnsi="Arial" w:cs="Arial"/>
        </w:rPr>
        <w:t>Borussia Dortmund setzt auf innovative LED-Licht</w:t>
      </w:r>
      <w:r w:rsidR="00E17E5C">
        <w:rPr>
          <w:rFonts w:ascii="Arial" w:hAnsi="Arial" w:cs="Arial"/>
        </w:rPr>
        <w:t>lösung</w:t>
      </w:r>
      <w:r>
        <w:rPr>
          <w:rFonts w:ascii="Arial" w:hAnsi="Arial" w:cs="Arial"/>
        </w:rPr>
        <w:t xml:space="preserve"> von Zumtobel</w:t>
      </w:r>
    </w:p>
    <w:p w:rsidR="005A75B2" w:rsidRDefault="005A75B2" w:rsidP="005A75B2">
      <w:pPr>
        <w:spacing w:line="360" w:lineRule="auto"/>
        <w:rPr>
          <w:rFonts w:ascii="Arial" w:hAnsi="Arial" w:cs="Arial"/>
          <w:b/>
        </w:rPr>
      </w:pPr>
    </w:p>
    <w:p w:rsidR="00FA0DF7" w:rsidRDefault="004F7876" w:rsidP="00E62873">
      <w:pPr>
        <w:spacing w:line="360" w:lineRule="auto"/>
        <w:jc w:val="both"/>
        <w:rPr>
          <w:rFonts w:ascii="Arial" w:hAnsi="Arial" w:cs="Arial"/>
          <w:b/>
          <w:sz w:val="20"/>
          <w:szCs w:val="20"/>
        </w:rPr>
      </w:pPr>
      <w:r>
        <w:rPr>
          <w:rFonts w:ascii="Arial" w:hAnsi="Arial" w:cs="Arial"/>
          <w:b/>
          <w:sz w:val="20"/>
          <w:szCs w:val="20"/>
        </w:rPr>
        <w:t xml:space="preserve">Die </w:t>
      </w:r>
      <w:r w:rsidRPr="004F7876">
        <w:rPr>
          <w:rFonts w:ascii="Arial" w:hAnsi="Arial" w:cs="Arial"/>
          <w:b/>
          <w:sz w:val="20"/>
          <w:szCs w:val="20"/>
        </w:rPr>
        <w:t>neu eröffnete</w:t>
      </w:r>
      <w:r>
        <w:rPr>
          <w:rFonts w:ascii="Arial" w:hAnsi="Arial" w:cs="Arial"/>
          <w:b/>
          <w:sz w:val="20"/>
          <w:szCs w:val="20"/>
        </w:rPr>
        <w:t xml:space="preserve"> „BVB-</w:t>
      </w:r>
      <w:proofErr w:type="spellStart"/>
      <w:r>
        <w:rPr>
          <w:rFonts w:ascii="Arial" w:hAnsi="Arial" w:cs="Arial"/>
          <w:b/>
          <w:sz w:val="20"/>
          <w:szCs w:val="20"/>
        </w:rPr>
        <w:t>FanW</w:t>
      </w:r>
      <w:r w:rsidR="002F05AE">
        <w:rPr>
          <w:rFonts w:ascii="Arial" w:hAnsi="Arial" w:cs="Arial"/>
          <w:b/>
          <w:sz w:val="20"/>
          <w:szCs w:val="20"/>
        </w:rPr>
        <w:t>elt</w:t>
      </w:r>
      <w:proofErr w:type="spellEnd"/>
      <w:r w:rsidR="002F05AE">
        <w:rPr>
          <w:rFonts w:ascii="Arial" w:hAnsi="Arial" w:cs="Arial"/>
          <w:b/>
          <w:sz w:val="20"/>
          <w:szCs w:val="20"/>
        </w:rPr>
        <w:t xml:space="preserve">“ </w:t>
      </w:r>
      <w:r w:rsidR="00CB37EB">
        <w:rPr>
          <w:rFonts w:ascii="Arial" w:hAnsi="Arial" w:cs="Arial"/>
          <w:b/>
          <w:sz w:val="20"/>
          <w:szCs w:val="20"/>
        </w:rPr>
        <w:t>von</w:t>
      </w:r>
      <w:r w:rsidR="002F05AE">
        <w:rPr>
          <w:rFonts w:ascii="Arial" w:hAnsi="Arial" w:cs="Arial"/>
          <w:b/>
          <w:sz w:val="20"/>
          <w:szCs w:val="20"/>
        </w:rPr>
        <w:t xml:space="preserve"> Borussia Dortmund </w:t>
      </w:r>
      <w:r w:rsidR="00CB37EB">
        <w:rPr>
          <w:rFonts w:ascii="Arial" w:hAnsi="Arial" w:cs="Arial"/>
          <w:b/>
          <w:sz w:val="20"/>
          <w:szCs w:val="20"/>
        </w:rPr>
        <w:t xml:space="preserve">ist eine </w:t>
      </w:r>
      <w:r w:rsidR="008339DC">
        <w:rPr>
          <w:rFonts w:ascii="Arial" w:hAnsi="Arial" w:cs="Arial"/>
          <w:b/>
          <w:sz w:val="20"/>
          <w:szCs w:val="20"/>
        </w:rPr>
        <w:t xml:space="preserve">Liebeserklärung an die deutsche </w:t>
      </w:r>
      <w:r w:rsidR="00CB37EB">
        <w:rPr>
          <w:rFonts w:ascii="Arial" w:hAnsi="Arial" w:cs="Arial"/>
          <w:b/>
          <w:sz w:val="20"/>
          <w:szCs w:val="20"/>
        </w:rPr>
        <w:t>Fußballmarke und ein</w:t>
      </w:r>
      <w:r w:rsidR="00DF4F13">
        <w:rPr>
          <w:rFonts w:ascii="Arial" w:hAnsi="Arial" w:cs="Arial"/>
          <w:b/>
          <w:sz w:val="20"/>
          <w:szCs w:val="20"/>
        </w:rPr>
        <w:t>e</w:t>
      </w:r>
      <w:r w:rsidR="00CB37EB">
        <w:rPr>
          <w:rFonts w:ascii="Arial" w:hAnsi="Arial" w:cs="Arial"/>
          <w:b/>
          <w:sz w:val="20"/>
          <w:szCs w:val="20"/>
        </w:rPr>
        <w:t xml:space="preserve"> einmalige</w:t>
      </w:r>
      <w:r w:rsidR="00DF4F13">
        <w:rPr>
          <w:rFonts w:ascii="Arial" w:hAnsi="Arial" w:cs="Arial"/>
          <w:b/>
          <w:sz w:val="20"/>
          <w:szCs w:val="20"/>
        </w:rPr>
        <w:t xml:space="preserve"> Entdeckungsreise</w:t>
      </w:r>
      <w:r w:rsidR="00CB37EB">
        <w:rPr>
          <w:rFonts w:ascii="Arial" w:hAnsi="Arial" w:cs="Arial"/>
          <w:b/>
          <w:sz w:val="20"/>
          <w:szCs w:val="20"/>
        </w:rPr>
        <w:t xml:space="preserve"> für die Anhänger des Traditionsver</w:t>
      </w:r>
      <w:r w:rsidR="006F0429">
        <w:rPr>
          <w:rFonts w:ascii="Arial" w:hAnsi="Arial" w:cs="Arial"/>
          <w:b/>
          <w:sz w:val="20"/>
          <w:szCs w:val="20"/>
        </w:rPr>
        <w:t xml:space="preserve">eins. Zumtobel hat für </w:t>
      </w:r>
      <w:r w:rsidR="00B77727">
        <w:rPr>
          <w:rFonts w:ascii="Arial" w:hAnsi="Arial" w:cs="Arial"/>
          <w:b/>
          <w:sz w:val="20"/>
          <w:szCs w:val="20"/>
        </w:rPr>
        <w:t>das Gebäude</w:t>
      </w:r>
      <w:r w:rsidR="006F0429">
        <w:rPr>
          <w:rFonts w:ascii="Arial" w:hAnsi="Arial" w:cs="Arial"/>
          <w:b/>
          <w:sz w:val="20"/>
          <w:szCs w:val="20"/>
        </w:rPr>
        <w:t xml:space="preserve"> ein </w:t>
      </w:r>
      <w:r w:rsidR="00B82F8D">
        <w:rPr>
          <w:rFonts w:ascii="Arial" w:hAnsi="Arial" w:cs="Arial"/>
          <w:b/>
          <w:sz w:val="20"/>
          <w:szCs w:val="20"/>
        </w:rPr>
        <w:t>effizientes LED-Lichtkonzept</w:t>
      </w:r>
      <w:r w:rsidR="00F50823">
        <w:rPr>
          <w:rFonts w:ascii="Arial" w:hAnsi="Arial" w:cs="Arial"/>
          <w:b/>
          <w:sz w:val="20"/>
          <w:szCs w:val="20"/>
        </w:rPr>
        <w:t xml:space="preserve"> realisiert, d</w:t>
      </w:r>
      <w:r w:rsidR="00B82F8D">
        <w:rPr>
          <w:rFonts w:ascii="Arial" w:hAnsi="Arial" w:cs="Arial"/>
          <w:b/>
          <w:sz w:val="20"/>
          <w:szCs w:val="20"/>
        </w:rPr>
        <w:t>as</w:t>
      </w:r>
      <w:r w:rsidR="00F50823">
        <w:rPr>
          <w:rFonts w:ascii="Arial" w:hAnsi="Arial" w:cs="Arial"/>
          <w:b/>
          <w:sz w:val="20"/>
          <w:szCs w:val="20"/>
        </w:rPr>
        <w:t xml:space="preserve"> </w:t>
      </w:r>
      <w:r w:rsidR="006F0429">
        <w:rPr>
          <w:rFonts w:ascii="Arial" w:hAnsi="Arial" w:cs="Arial"/>
          <w:b/>
          <w:sz w:val="20"/>
          <w:szCs w:val="20"/>
        </w:rPr>
        <w:t xml:space="preserve">die schwarz-gelbe </w:t>
      </w:r>
      <w:proofErr w:type="spellStart"/>
      <w:r w:rsidR="006F0429">
        <w:rPr>
          <w:rFonts w:ascii="Arial" w:hAnsi="Arial" w:cs="Arial"/>
          <w:b/>
          <w:sz w:val="20"/>
          <w:szCs w:val="20"/>
        </w:rPr>
        <w:t>Fan</w:t>
      </w:r>
      <w:r w:rsidR="003366C9">
        <w:rPr>
          <w:rFonts w:ascii="Arial" w:hAnsi="Arial" w:cs="Arial"/>
          <w:b/>
          <w:sz w:val="20"/>
          <w:szCs w:val="20"/>
        </w:rPr>
        <w:t>W</w:t>
      </w:r>
      <w:r w:rsidR="006F0429">
        <w:rPr>
          <w:rFonts w:ascii="Arial" w:hAnsi="Arial" w:cs="Arial"/>
          <w:b/>
          <w:sz w:val="20"/>
          <w:szCs w:val="20"/>
        </w:rPr>
        <w:t>elt</w:t>
      </w:r>
      <w:proofErr w:type="spellEnd"/>
      <w:r w:rsidR="00B82F8D">
        <w:rPr>
          <w:rFonts w:ascii="Arial" w:hAnsi="Arial" w:cs="Arial"/>
          <w:b/>
          <w:sz w:val="20"/>
          <w:szCs w:val="20"/>
        </w:rPr>
        <w:t xml:space="preserve"> optimal </w:t>
      </w:r>
      <w:r w:rsidR="006F0429">
        <w:rPr>
          <w:rFonts w:ascii="Arial" w:hAnsi="Arial" w:cs="Arial"/>
          <w:b/>
          <w:sz w:val="20"/>
          <w:szCs w:val="20"/>
        </w:rPr>
        <w:t>inszeniert</w:t>
      </w:r>
      <w:r w:rsidR="00AA3C46">
        <w:rPr>
          <w:rFonts w:ascii="Arial" w:hAnsi="Arial" w:cs="Arial"/>
          <w:b/>
          <w:sz w:val="20"/>
          <w:szCs w:val="20"/>
        </w:rPr>
        <w:t xml:space="preserve"> </w:t>
      </w:r>
      <w:r w:rsidR="00B82F8D">
        <w:rPr>
          <w:rFonts w:ascii="Arial" w:hAnsi="Arial" w:cs="Arial"/>
          <w:b/>
          <w:sz w:val="20"/>
          <w:szCs w:val="20"/>
        </w:rPr>
        <w:t xml:space="preserve">und </w:t>
      </w:r>
      <w:r w:rsidR="00B250CA">
        <w:rPr>
          <w:rFonts w:ascii="Arial" w:hAnsi="Arial" w:cs="Arial"/>
          <w:b/>
          <w:sz w:val="20"/>
          <w:szCs w:val="20"/>
        </w:rPr>
        <w:t xml:space="preserve">ein </w:t>
      </w:r>
      <w:r w:rsidR="00786E1A">
        <w:rPr>
          <w:rFonts w:ascii="Arial" w:hAnsi="Arial" w:cs="Arial"/>
          <w:b/>
          <w:sz w:val="20"/>
          <w:szCs w:val="20"/>
        </w:rPr>
        <w:t>attraktives</w:t>
      </w:r>
      <w:r w:rsidR="00B250CA">
        <w:rPr>
          <w:rFonts w:ascii="Arial" w:hAnsi="Arial" w:cs="Arial"/>
          <w:b/>
          <w:sz w:val="20"/>
          <w:szCs w:val="20"/>
        </w:rPr>
        <w:t xml:space="preserve"> Ambiente </w:t>
      </w:r>
      <w:r w:rsidR="00D31E18">
        <w:rPr>
          <w:rFonts w:ascii="Arial" w:hAnsi="Arial" w:cs="Arial"/>
          <w:b/>
          <w:sz w:val="20"/>
          <w:szCs w:val="20"/>
        </w:rPr>
        <w:t xml:space="preserve">schafft, in dem sich die </w:t>
      </w:r>
      <w:r w:rsidR="006F0429">
        <w:rPr>
          <w:rFonts w:ascii="Arial" w:hAnsi="Arial" w:cs="Arial"/>
          <w:b/>
          <w:sz w:val="20"/>
          <w:szCs w:val="20"/>
        </w:rPr>
        <w:t>Besucher</w:t>
      </w:r>
      <w:r w:rsidR="00D31E18">
        <w:rPr>
          <w:rFonts w:ascii="Arial" w:hAnsi="Arial" w:cs="Arial"/>
          <w:b/>
          <w:sz w:val="20"/>
          <w:szCs w:val="20"/>
        </w:rPr>
        <w:t xml:space="preserve"> wohlfühlen und</w:t>
      </w:r>
      <w:r w:rsidR="00786E1A">
        <w:rPr>
          <w:rFonts w:ascii="Arial" w:hAnsi="Arial" w:cs="Arial"/>
          <w:b/>
          <w:sz w:val="20"/>
          <w:szCs w:val="20"/>
        </w:rPr>
        <w:t xml:space="preserve"> </w:t>
      </w:r>
      <w:r w:rsidR="009C0080">
        <w:rPr>
          <w:rFonts w:ascii="Arial" w:hAnsi="Arial" w:cs="Arial"/>
          <w:b/>
          <w:sz w:val="20"/>
          <w:szCs w:val="20"/>
        </w:rPr>
        <w:t>Fußball</w:t>
      </w:r>
      <w:r w:rsidR="00B77727">
        <w:rPr>
          <w:rFonts w:ascii="Arial" w:hAnsi="Arial" w:cs="Arial"/>
          <w:b/>
          <w:sz w:val="20"/>
          <w:szCs w:val="20"/>
        </w:rPr>
        <w:t>h</w:t>
      </w:r>
      <w:r w:rsidR="0098410E">
        <w:rPr>
          <w:rFonts w:ascii="Arial" w:hAnsi="Arial" w:cs="Arial"/>
          <w:b/>
          <w:sz w:val="20"/>
          <w:szCs w:val="20"/>
        </w:rPr>
        <w:t>erzen höher schlagen</w:t>
      </w:r>
      <w:r w:rsidR="00D31E18">
        <w:rPr>
          <w:rFonts w:ascii="Arial" w:hAnsi="Arial" w:cs="Arial"/>
          <w:b/>
          <w:sz w:val="20"/>
          <w:szCs w:val="20"/>
        </w:rPr>
        <w:t>.</w:t>
      </w:r>
    </w:p>
    <w:p w:rsidR="005A4805" w:rsidRPr="00B77727" w:rsidRDefault="005A4805" w:rsidP="00E62873">
      <w:pPr>
        <w:spacing w:line="360" w:lineRule="auto"/>
        <w:jc w:val="both"/>
        <w:rPr>
          <w:rFonts w:ascii="Arial" w:hAnsi="Arial" w:cs="Arial"/>
          <w:b/>
          <w:sz w:val="20"/>
          <w:szCs w:val="20"/>
        </w:rPr>
      </w:pPr>
    </w:p>
    <w:p w:rsidR="00AF245E" w:rsidRPr="00D730B0" w:rsidRDefault="005A75B2" w:rsidP="00E3433D">
      <w:pPr>
        <w:spacing w:line="360" w:lineRule="auto"/>
        <w:jc w:val="both"/>
        <w:rPr>
          <w:rFonts w:ascii="Arial" w:hAnsi="Arial" w:cs="Arial"/>
          <w:sz w:val="20"/>
          <w:szCs w:val="20"/>
        </w:rPr>
      </w:pPr>
      <w:r w:rsidRPr="00B77727">
        <w:rPr>
          <w:rFonts w:ascii="Arial" w:hAnsi="Arial" w:cs="Arial"/>
          <w:i/>
          <w:sz w:val="20"/>
          <w:szCs w:val="20"/>
        </w:rPr>
        <w:t xml:space="preserve">Dornbirn, </w:t>
      </w:r>
      <w:r w:rsidR="002F05AE" w:rsidRPr="00B77727">
        <w:rPr>
          <w:rFonts w:ascii="Arial" w:hAnsi="Arial" w:cs="Arial"/>
          <w:i/>
          <w:sz w:val="20"/>
          <w:szCs w:val="20"/>
        </w:rPr>
        <w:t>August</w:t>
      </w:r>
      <w:r w:rsidR="00742DC1" w:rsidRPr="00B77727">
        <w:rPr>
          <w:rFonts w:ascii="Arial" w:hAnsi="Arial" w:cs="Arial"/>
          <w:i/>
          <w:sz w:val="20"/>
          <w:szCs w:val="20"/>
        </w:rPr>
        <w:t xml:space="preserve"> </w:t>
      </w:r>
      <w:r w:rsidRPr="00B77727">
        <w:rPr>
          <w:rFonts w:ascii="Arial" w:hAnsi="Arial" w:cs="Arial"/>
          <w:i/>
          <w:sz w:val="20"/>
          <w:szCs w:val="20"/>
        </w:rPr>
        <w:t>201</w:t>
      </w:r>
      <w:r w:rsidR="005A4805" w:rsidRPr="00B77727">
        <w:rPr>
          <w:rFonts w:ascii="Arial" w:hAnsi="Arial" w:cs="Arial"/>
          <w:i/>
          <w:sz w:val="20"/>
          <w:szCs w:val="20"/>
        </w:rPr>
        <w:t>4</w:t>
      </w:r>
      <w:r w:rsidRPr="00B77727">
        <w:rPr>
          <w:rFonts w:ascii="Arial" w:hAnsi="Arial" w:cs="Arial"/>
          <w:sz w:val="20"/>
          <w:szCs w:val="20"/>
        </w:rPr>
        <w:t xml:space="preserve"> –</w:t>
      </w:r>
      <w:r w:rsidR="00C07FF4" w:rsidRPr="00B77727">
        <w:rPr>
          <w:rFonts w:ascii="Arial" w:hAnsi="Arial" w:cs="Arial"/>
          <w:sz w:val="20"/>
          <w:szCs w:val="20"/>
        </w:rPr>
        <w:t xml:space="preserve"> </w:t>
      </w:r>
      <w:r w:rsidR="002F05AE" w:rsidRPr="00B77727">
        <w:rPr>
          <w:rFonts w:ascii="Arial" w:hAnsi="Arial" w:cs="Arial"/>
          <w:sz w:val="20"/>
          <w:szCs w:val="20"/>
        </w:rPr>
        <w:t xml:space="preserve">Die </w:t>
      </w:r>
      <w:r w:rsidR="00B63C8E">
        <w:rPr>
          <w:rFonts w:ascii="Arial" w:hAnsi="Arial" w:cs="Arial"/>
          <w:sz w:val="20"/>
          <w:szCs w:val="20"/>
        </w:rPr>
        <w:t>neue</w:t>
      </w:r>
      <w:r w:rsidR="002F05AE" w:rsidRPr="00B77727">
        <w:rPr>
          <w:rFonts w:ascii="Arial" w:hAnsi="Arial" w:cs="Arial"/>
          <w:sz w:val="20"/>
          <w:szCs w:val="20"/>
        </w:rPr>
        <w:t xml:space="preserve"> „BVB-</w:t>
      </w:r>
      <w:proofErr w:type="spellStart"/>
      <w:r w:rsidR="002F05AE" w:rsidRPr="00B77727">
        <w:rPr>
          <w:rFonts w:ascii="Arial" w:hAnsi="Arial" w:cs="Arial"/>
          <w:sz w:val="20"/>
          <w:szCs w:val="20"/>
        </w:rPr>
        <w:t>Fan</w:t>
      </w:r>
      <w:r w:rsidR="004F7876">
        <w:rPr>
          <w:rFonts w:ascii="Arial" w:hAnsi="Arial" w:cs="Arial"/>
          <w:sz w:val="20"/>
          <w:szCs w:val="20"/>
        </w:rPr>
        <w:t>W</w:t>
      </w:r>
      <w:r w:rsidR="002F05AE" w:rsidRPr="00B77727">
        <w:rPr>
          <w:rFonts w:ascii="Arial" w:hAnsi="Arial" w:cs="Arial"/>
          <w:sz w:val="20"/>
          <w:szCs w:val="20"/>
        </w:rPr>
        <w:t>elt</w:t>
      </w:r>
      <w:proofErr w:type="spellEnd"/>
      <w:r w:rsidR="002F05AE" w:rsidRPr="00B77727">
        <w:rPr>
          <w:rFonts w:ascii="Arial" w:hAnsi="Arial" w:cs="Arial"/>
          <w:sz w:val="20"/>
          <w:szCs w:val="20"/>
        </w:rPr>
        <w:t xml:space="preserve">“ des Traditionsvereins </w:t>
      </w:r>
      <w:hyperlink r:id="rId12" w:history="1">
        <w:r w:rsidR="002F05AE" w:rsidRPr="006552F6">
          <w:rPr>
            <w:rStyle w:val="Hyperlink"/>
            <w:rFonts w:ascii="Arial" w:hAnsi="Arial" w:cs="Arial"/>
            <w:sz w:val="20"/>
            <w:szCs w:val="20"/>
          </w:rPr>
          <w:t>Borussia Dortmund</w:t>
        </w:r>
      </w:hyperlink>
      <w:r w:rsidR="002F05AE" w:rsidRPr="00B77727">
        <w:rPr>
          <w:rFonts w:ascii="Arial" w:hAnsi="Arial" w:cs="Arial"/>
          <w:sz w:val="20"/>
          <w:szCs w:val="20"/>
        </w:rPr>
        <w:t xml:space="preserve"> </w:t>
      </w:r>
      <w:r w:rsidR="002872A6" w:rsidRPr="00B77727">
        <w:rPr>
          <w:rFonts w:ascii="Arial" w:hAnsi="Arial" w:cs="Arial"/>
          <w:sz w:val="20"/>
          <w:szCs w:val="20"/>
        </w:rPr>
        <w:t xml:space="preserve">ist das </w:t>
      </w:r>
      <w:r w:rsidR="00B63C8E">
        <w:rPr>
          <w:rFonts w:ascii="Arial" w:hAnsi="Arial" w:cs="Arial"/>
          <w:sz w:val="20"/>
          <w:szCs w:val="20"/>
        </w:rPr>
        <w:t>aktuelle</w:t>
      </w:r>
      <w:r w:rsidR="0010525B">
        <w:rPr>
          <w:rFonts w:ascii="Arial" w:hAnsi="Arial" w:cs="Arial"/>
          <w:sz w:val="20"/>
          <w:szCs w:val="20"/>
        </w:rPr>
        <w:t xml:space="preserve"> Highlight a</w:t>
      </w:r>
      <w:r w:rsidR="002872A6" w:rsidRPr="00B77727">
        <w:rPr>
          <w:rFonts w:ascii="Arial" w:hAnsi="Arial" w:cs="Arial"/>
          <w:sz w:val="20"/>
          <w:szCs w:val="20"/>
        </w:rPr>
        <w:t xml:space="preserve">m Signal Iduna Park: Auf zwei Stockwerken </w:t>
      </w:r>
      <w:r w:rsidR="002872A6" w:rsidRPr="004F7876">
        <w:rPr>
          <w:rFonts w:ascii="Arial" w:hAnsi="Arial" w:cs="Arial"/>
          <w:sz w:val="20"/>
          <w:szCs w:val="20"/>
        </w:rPr>
        <w:t xml:space="preserve">und </w:t>
      </w:r>
      <w:r w:rsidR="004F7876">
        <w:rPr>
          <w:rFonts w:ascii="Arial" w:hAnsi="Arial" w:cs="Arial"/>
          <w:sz w:val="20"/>
          <w:szCs w:val="20"/>
        </w:rPr>
        <w:t xml:space="preserve">einer Fläche von mehr als </w:t>
      </w:r>
      <w:r w:rsidR="004F7876" w:rsidRPr="004F7876">
        <w:rPr>
          <w:rFonts w:ascii="Arial" w:hAnsi="Arial" w:cs="Arial"/>
          <w:sz w:val="20"/>
          <w:szCs w:val="20"/>
        </w:rPr>
        <w:t>2.000</w:t>
      </w:r>
      <w:r w:rsidR="002872A6" w:rsidRPr="004F7876">
        <w:rPr>
          <w:rFonts w:ascii="Arial" w:hAnsi="Arial" w:cs="Arial"/>
          <w:sz w:val="20"/>
          <w:szCs w:val="20"/>
        </w:rPr>
        <w:t xml:space="preserve"> Quadratmetern</w:t>
      </w:r>
      <w:r w:rsidR="002872A6" w:rsidRPr="00B77727">
        <w:rPr>
          <w:rFonts w:ascii="Arial" w:hAnsi="Arial" w:cs="Arial"/>
          <w:sz w:val="20"/>
          <w:szCs w:val="20"/>
        </w:rPr>
        <w:t xml:space="preserve"> können sich die Besucher </w:t>
      </w:r>
      <w:r w:rsidR="00DB6525" w:rsidRPr="00B77727">
        <w:rPr>
          <w:rFonts w:ascii="Arial" w:hAnsi="Arial" w:cs="Arial"/>
          <w:sz w:val="20"/>
          <w:szCs w:val="20"/>
        </w:rPr>
        <w:t>umfassend über die Geschichte des Vereins informieren, Tickets und Fanartikel kaufen oder an gr</w:t>
      </w:r>
      <w:r w:rsidR="002872A6" w:rsidRPr="00B77727">
        <w:rPr>
          <w:rFonts w:ascii="Arial" w:hAnsi="Arial" w:cs="Arial"/>
          <w:sz w:val="20"/>
          <w:szCs w:val="20"/>
        </w:rPr>
        <w:t xml:space="preserve">oßen Bildschirmen die spannendsten und emotionalsten Fußballmomente </w:t>
      </w:r>
      <w:r w:rsidR="00973B1C" w:rsidRPr="00B77727">
        <w:rPr>
          <w:rFonts w:ascii="Arial" w:hAnsi="Arial" w:cs="Arial"/>
          <w:sz w:val="20"/>
          <w:szCs w:val="20"/>
        </w:rPr>
        <w:t>des BVB</w:t>
      </w:r>
      <w:r w:rsidR="00DB6525" w:rsidRPr="00B77727">
        <w:rPr>
          <w:rFonts w:ascii="Arial" w:hAnsi="Arial" w:cs="Arial"/>
          <w:sz w:val="20"/>
          <w:szCs w:val="20"/>
        </w:rPr>
        <w:t xml:space="preserve"> noch einmal erleben</w:t>
      </w:r>
      <w:r w:rsidR="002872A6" w:rsidRPr="00B77727">
        <w:rPr>
          <w:rFonts w:ascii="Arial" w:hAnsi="Arial" w:cs="Arial"/>
          <w:sz w:val="20"/>
          <w:szCs w:val="20"/>
        </w:rPr>
        <w:t xml:space="preserve">. </w:t>
      </w:r>
      <w:r w:rsidR="002427EE" w:rsidRPr="00B77727">
        <w:rPr>
          <w:rFonts w:ascii="Arial" w:hAnsi="Arial" w:cs="Arial"/>
          <w:sz w:val="20"/>
          <w:szCs w:val="20"/>
        </w:rPr>
        <w:t xml:space="preserve">Eine optimale Beleuchtung für die </w:t>
      </w:r>
      <w:r w:rsidR="00AF245E">
        <w:rPr>
          <w:rFonts w:ascii="Arial" w:hAnsi="Arial" w:cs="Arial"/>
          <w:sz w:val="20"/>
          <w:szCs w:val="20"/>
        </w:rPr>
        <w:t>verschiedenen</w:t>
      </w:r>
      <w:r w:rsidR="002427EE" w:rsidRPr="00B77727">
        <w:rPr>
          <w:rFonts w:ascii="Arial" w:hAnsi="Arial" w:cs="Arial"/>
          <w:sz w:val="20"/>
          <w:szCs w:val="20"/>
        </w:rPr>
        <w:t xml:space="preserve"> Bereiche, die sich flexibel und schnell anpassen lässt, war ein wichtiger Baustein bei der Gestaltung der </w:t>
      </w:r>
      <w:proofErr w:type="spellStart"/>
      <w:r w:rsidR="002427EE" w:rsidRPr="007B54CE">
        <w:rPr>
          <w:rFonts w:ascii="Arial" w:hAnsi="Arial" w:cs="Arial"/>
          <w:sz w:val="20"/>
          <w:szCs w:val="20"/>
        </w:rPr>
        <w:t>Fan</w:t>
      </w:r>
      <w:r w:rsidR="007B54CE" w:rsidRPr="007B54CE">
        <w:rPr>
          <w:rFonts w:ascii="Arial" w:hAnsi="Arial" w:cs="Arial"/>
          <w:sz w:val="20"/>
          <w:szCs w:val="20"/>
        </w:rPr>
        <w:t>W</w:t>
      </w:r>
      <w:r w:rsidR="002427EE" w:rsidRPr="007B54CE">
        <w:rPr>
          <w:rFonts w:ascii="Arial" w:hAnsi="Arial" w:cs="Arial"/>
          <w:sz w:val="20"/>
          <w:szCs w:val="20"/>
        </w:rPr>
        <w:t>elt</w:t>
      </w:r>
      <w:proofErr w:type="spellEnd"/>
      <w:r w:rsidR="002427EE" w:rsidRPr="007B54CE">
        <w:rPr>
          <w:rFonts w:ascii="Arial" w:hAnsi="Arial" w:cs="Arial"/>
          <w:sz w:val="20"/>
          <w:szCs w:val="20"/>
        </w:rPr>
        <w:t>.</w:t>
      </w:r>
      <w:r w:rsidR="002427EE" w:rsidRPr="00B77727">
        <w:rPr>
          <w:rFonts w:ascii="Arial" w:hAnsi="Arial" w:cs="Arial"/>
          <w:sz w:val="20"/>
          <w:szCs w:val="20"/>
        </w:rPr>
        <w:t xml:space="preserve"> Im Hinblick auf diese Anforderungen </w:t>
      </w:r>
      <w:r w:rsidR="009A1360">
        <w:rPr>
          <w:rFonts w:ascii="Arial" w:hAnsi="Arial" w:cs="Arial"/>
          <w:sz w:val="20"/>
          <w:szCs w:val="20"/>
        </w:rPr>
        <w:t>entwickelte</w:t>
      </w:r>
      <w:r w:rsidR="009A1360" w:rsidRPr="00B77727">
        <w:rPr>
          <w:rFonts w:ascii="Arial" w:hAnsi="Arial" w:cs="Arial"/>
          <w:sz w:val="20"/>
          <w:szCs w:val="20"/>
        </w:rPr>
        <w:t xml:space="preserve"> </w:t>
      </w:r>
      <w:r w:rsidR="002427EE" w:rsidRPr="00B77727">
        <w:rPr>
          <w:rFonts w:ascii="Arial" w:hAnsi="Arial" w:cs="Arial"/>
          <w:sz w:val="20"/>
          <w:szCs w:val="20"/>
        </w:rPr>
        <w:t xml:space="preserve">Zumtobel für das Gebäude in enger Zusammenarbeit mit </w:t>
      </w:r>
      <w:r w:rsidR="009A1360">
        <w:rPr>
          <w:rFonts w:ascii="Arial" w:hAnsi="Arial" w:cs="Arial"/>
          <w:sz w:val="20"/>
          <w:szCs w:val="20"/>
        </w:rPr>
        <w:t>seinen</w:t>
      </w:r>
      <w:r w:rsidR="009A1360" w:rsidRPr="00B77727">
        <w:rPr>
          <w:rFonts w:ascii="Arial" w:hAnsi="Arial" w:cs="Arial"/>
          <w:sz w:val="20"/>
          <w:szCs w:val="20"/>
        </w:rPr>
        <w:t xml:space="preserve"> </w:t>
      </w:r>
      <w:r w:rsidR="002427EE" w:rsidRPr="00B77727">
        <w:rPr>
          <w:rFonts w:ascii="Arial" w:hAnsi="Arial" w:cs="Arial"/>
          <w:sz w:val="20"/>
          <w:szCs w:val="20"/>
        </w:rPr>
        <w:t xml:space="preserve">Partnern </w:t>
      </w:r>
      <w:hyperlink r:id="rId13" w:history="1">
        <w:proofErr w:type="spellStart"/>
        <w:r w:rsidR="002427EE" w:rsidRPr="00A80345">
          <w:rPr>
            <w:rStyle w:val="Hyperlink"/>
            <w:rFonts w:ascii="Arial" w:hAnsi="Arial" w:cs="Arial"/>
            <w:sz w:val="20"/>
            <w:szCs w:val="20"/>
          </w:rPr>
          <w:t>a</w:t>
        </w:r>
        <w:r w:rsidR="009A1360" w:rsidRPr="00A80345">
          <w:rPr>
            <w:rStyle w:val="Hyperlink"/>
            <w:rFonts w:ascii="Arial" w:hAnsi="Arial" w:cs="Arial"/>
            <w:sz w:val="20"/>
            <w:szCs w:val="20"/>
          </w:rPr>
          <w:t>·</w:t>
        </w:r>
        <w:r w:rsidR="002427EE" w:rsidRPr="00A80345">
          <w:rPr>
            <w:rStyle w:val="Hyperlink"/>
            <w:rFonts w:ascii="Arial" w:hAnsi="Arial" w:cs="Arial"/>
            <w:sz w:val="20"/>
            <w:szCs w:val="20"/>
          </w:rPr>
          <w:t>g</w:t>
        </w:r>
        <w:proofErr w:type="spellEnd"/>
        <w:r w:rsidR="002427EE" w:rsidRPr="00A80345">
          <w:rPr>
            <w:rStyle w:val="Hyperlink"/>
            <w:rFonts w:ascii="Arial" w:hAnsi="Arial" w:cs="Arial"/>
            <w:sz w:val="20"/>
            <w:szCs w:val="20"/>
          </w:rPr>
          <w:t xml:space="preserve"> Licht</w:t>
        </w:r>
      </w:hyperlink>
      <w:r w:rsidR="002427EE" w:rsidRPr="00B77727">
        <w:rPr>
          <w:rFonts w:ascii="Arial" w:hAnsi="Arial" w:cs="Arial"/>
          <w:sz w:val="20"/>
          <w:szCs w:val="20"/>
        </w:rPr>
        <w:t xml:space="preserve"> und </w:t>
      </w:r>
      <w:hyperlink r:id="rId14" w:history="1">
        <w:r w:rsidR="0030601E">
          <w:rPr>
            <w:rStyle w:val="Hyperlink"/>
            <w:rFonts w:ascii="Arial" w:hAnsi="Arial" w:cs="Arial"/>
            <w:sz w:val="20"/>
            <w:szCs w:val="20"/>
          </w:rPr>
          <w:t>DULA Ladenbau Dortmund</w:t>
        </w:r>
      </w:hyperlink>
      <w:r w:rsidR="002427EE" w:rsidRPr="00B77727">
        <w:rPr>
          <w:rFonts w:ascii="Arial" w:hAnsi="Arial" w:cs="Arial"/>
          <w:sz w:val="20"/>
          <w:szCs w:val="20"/>
        </w:rPr>
        <w:t xml:space="preserve"> ein maßgeschneidertes Lichtkonzept, das eine effiziente Beleuchtung mit hoher Lichtqualität und idealer Farbwiedergabe verbindet. </w:t>
      </w:r>
      <w:r w:rsidR="00AF245E">
        <w:rPr>
          <w:rFonts w:ascii="Arial" w:hAnsi="Arial" w:cs="Arial"/>
          <w:sz w:val="20"/>
          <w:szCs w:val="20"/>
        </w:rPr>
        <w:t xml:space="preserve">Eine angenehme </w:t>
      </w:r>
      <w:r w:rsidR="00D730B0">
        <w:rPr>
          <w:rFonts w:ascii="Arial" w:hAnsi="Arial" w:cs="Arial"/>
          <w:sz w:val="20"/>
          <w:szCs w:val="20"/>
        </w:rPr>
        <w:t xml:space="preserve">und authentische </w:t>
      </w:r>
      <w:r w:rsidR="00AF245E">
        <w:rPr>
          <w:rFonts w:ascii="Arial" w:hAnsi="Arial" w:cs="Arial"/>
          <w:sz w:val="20"/>
          <w:szCs w:val="20"/>
        </w:rPr>
        <w:t>Lichtsituation</w:t>
      </w:r>
      <w:r w:rsidR="00D730B0">
        <w:rPr>
          <w:rFonts w:ascii="Arial" w:hAnsi="Arial" w:cs="Arial"/>
          <w:sz w:val="20"/>
          <w:szCs w:val="20"/>
        </w:rPr>
        <w:t xml:space="preserve"> </w:t>
      </w:r>
      <w:r w:rsidR="00074489">
        <w:rPr>
          <w:rFonts w:ascii="Arial" w:hAnsi="Arial" w:cs="Arial"/>
          <w:sz w:val="20"/>
          <w:szCs w:val="20"/>
        </w:rPr>
        <w:t xml:space="preserve">macht die Marke BVB emotional erlebbar und </w:t>
      </w:r>
      <w:r w:rsidR="00AF245E">
        <w:rPr>
          <w:rFonts w:ascii="Arial" w:hAnsi="Arial" w:cs="Arial"/>
          <w:sz w:val="20"/>
          <w:szCs w:val="20"/>
        </w:rPr>
        <w:t xml:space="preserve">schafft ein </w:t>
      </w:r>
      <w:r w:rsidR="0060711B">
        <w:rPr>
          <w:rFonts w:ascii="Arial" w:hAnsi="Arial" w:cs="Arial"/>
          <w:sz w:val="20"/>
          <w:szCs w:val="20"/>
        </w:rPr>
        <w:t>einladendes</w:t>
      </w:r>
      <w:r w:rsidR="008E3B16">
        <w:rPr>
          <w:rFonts w:ascii="Arial" w:hAnsi="Arial" w:cs="Arial"/>
          <w:sz w:val="20"/>
          <w:szCs w:val="20"/>
        </w:rPr>
        <w:t xml:space="preserve"> Ambiente, in dem </w:t>
      </w:r>
      <w:r w:rsidR="001648D8">
        <w:rPr>
          <w:rFonts w:ascii="Arial" w:hAnsi="Arial" w:cs="Arial"/>
          <w:sz w:val="20"/>
          <w:szCs w:val="20"/>
        </w:rPr>
        <w:t xml:space="preserve">sich </w:t>
      </w:r>
      <w:r w:rsidR="008E3B16">
        <w:rPr>
          <w:rFonts w:ascii="Arial" w:hAnsi="Arial" w:cs="Arial"/>
          <w:sz w:val="20"/>
          <w:szCs w:val="20"/>
        </w:rPr>
        <w:t xml:space="preserve">die </w:t>
      </w:r>
      <w:r w:rsidR="00AF245E">
        <w:rPr>
          <w:rFonts w:ascii="Arial" w:hAnsi="Arial" w:cs="Arial"/>
          <w:sz w:val="20"/>
          <w:szCs w:val="20"/>
        </w:rPr>
        <w:t>Besucher</w:t>
      </w:r>
      <w:r w:rsidR="008E3B16">
        <w:rPr>
          <w:rFonts w:ascii="Arial" w:hAnsi="Arial" w:cs="Arial"/>
          <w:sz w:val="20"/>
          <w:szCs w:val="20"/>
        </w:rPr>
        <w:t xml:space="preserve"> </w:t>
      </w:r>
      <w:r w:rsidR="00524454">
        <w:rPr>
          <w:rFonts w:ascii="Arial" w:hAnsi="Arial" w:cs="Arial"/>
          <w:sz w:val="20"/>
          <w:szCs w:val="20"/>
        </w:rPr>
        <w:t>wohlfühlen</w:t>
      </w:r>
      <w:r w:rsidR="00074489">
        <w:rPr>
          <w:rFonts w:ascii="Arial" w:hAnsi="Arial" w:cs="Arial"/>
          <w:sz w:val="20"/>
          <w:szCs w:val="20"/>
        </w:rPr>
        <w:t xml:space="preserve"> und verweilen. </w:t>
      </w:r>
      <w:r w:rsidR="00AB07C0">
        <w:rPr>
          <w:rFonts w:ascii="Arial" w:hAnsi="Arial" w:cs="Arial"/>
          <w:color w:val="000000"/>
          <w:sz w:val="20"/>
          <w:szCs w:val="20"/>
        </w:rPr>
        <w:t xml:space="preserve">Die </w:t>
      </w:r>
      <w:r w:rsidR="008A4709">
        <w:rPr>
          <w:rFonts w:ascii="Arial" w:hAnsi="Arial" w:cs="Arial"/>
          <w:color w:val="000000"/>
          <w:sz w:val="20"/>
          <w:szCs w:val="20"/>
        </w:rPr>
        <w:t>optische Hervorhebun</w:t>
      </w:r>
      <w:r w:rsidR="003B48DF">
        <w:rPr>
          <w:rFonts w:ascii="Arial" w:hAnsi="Arial" w:cs="Arial"/>
          <w:color w:val="000000"/>
          <w:sz w:val="20"/>
          <w:szCs w:val="20"/>
        </w:rPr>
        <w:t xml:space="preserve">g </w:t>
      </w:r>
      <w:r w:rsidR="003366C9">
        <w:rPr>
          <w:rFonts w:ascii="Arial" w:hAnsi="Arial" w:cs="Arial"/>
          <w:color w:val="000000"/>
          <w:sz w:val="20"/>
          <w:szCs w:val="20"/>
        </w:rPr>
        <w:t>d</w:t>
      </w:r>
      <w:r w:rsidR="003B48DF">
        <w:rPr>
          <w:rFonts w:ascii="Arial" w:hAnsi="Arial" w:cs="Arial"/>
          <w:color w:val="000000"/>
          <w:sz w:val="20"/>
          <w:szCs w:val="20"/>
        </w:rPr>
        <w:t>er Waren</w:t>
      </w:r>
      <w:r w:rsidR="00D730B0">
        <w:rPr>
          <w:rFonts w:ascii="Arial" w:hAnsi="Arial" w:cs="Arial"/>
          <w:color w:val="000000"/>
          <w:sz w:val="20"/>
          <w:szCs w:val="20"/>
        </w:rPr>
        <w:t xml:space="preserve"> durch Akzentbeleuchtung</w:t>
      </w:r>
      <w:r w:rsidR="00AF245E">
        <w:rPr>
          <w:rFonts w:ascii="Arial" w:hAnsi="Arial" w:cs="Arial"/>
          <w:color w:val="000000"/>
          <w:sz w:val="20"/>
          <w:szCs w:val="20"/>
        </w:rPr>
        <w:t xml:space="preserve"> im Verkaufsbereich </w:t>
      </w:r>
      <w:r w:rsidR="00ED767B">
        <w:rPr>
          <w:rFonts w:ascii="Arial" w:hAnsi="Arial" w:cs="Arial"/>
          <w:color w:val="000000"/>
          <w:sz w:val="20"/>
          <w:szCs w:val="20"/>
        </w:rPr>
        <w:t>sorgt</w:t>
      </w:r>
      <w:r w:rsidR="00AF245E">
        <w:rPr>
          <w:rFonts w:ascii="Arial" w:hAnsi="Arial" w:cs="Arial"/>
          <w:color w:val="000000"/>
          <w:sz w:val="20"/>
          <w:szCs w:val="20"/>
        </w:rPr>
        <w:t xml:space="preserve"> zudem</w:t>
      </w:r>
      <w:r w:rsidR="00ED767B">
        <w:rPr>
          <w:rFonts w:ascii="Arial" w:hAnsi="Arial" w:cs="Arial"/>
          <w:color w:val="000000"/>
          <w:sz w:val="20"/>
          <w:szCs w:val="20"/>
        </w:rPr>
        <w:t xml:space="preserve"> für</w:t>
      </w:r>
      <w:r w:rsidR="003B48DF">
        <w:rPr>
          <w:rFonts w:ascii="Arial" w:hAnsi="Arial" w:cs="Arial"/>
          <w:color w:val="000000"/>
          <w:sz w:val="20"/>
          <w:szCs w:val="20"/>
        </w:rPr>
        <w:t xml:space="preserve"> </w:t>
      </w:r>
      <w:r w:rsidR="00ED767B">
        <w:rPr>
          <w:rFonts w:ascii="Arial" w:hAnsi="Arial" w:cs="Arial"/>
          <w:sz w:val="20"/>
          <w:szCs w:val="20"/>
        </w:rPr>
        <w:t xml:space="preserve">eine ansprechende Produktinszenierung </w:t>
      </w:r>
      <w:r w:rsidR="00ED767B">
        <w:rPr>
          <w:rFonts w:ascii="Arial" w:hAnsi="Arial" w:cs="Arial"/>
          <w:color w:val="000000"/>
          <w:sz w:val="20"/>
          <w:szCs w:val="20"/>
        </w:rPr>
        <w:t>und</w:t>
      </w:r>
      <w:r w:rsidR="008A4709">
        <w:rPr>
          <w:rFonts w:ascii="Arial" w:hAnsi="Arial" w:cs="Arial"/>
          <w:color w:val="000000"/>
          <w:sz w:val="20"/>
          <w:szCs w:val="20"/>
        </w:rPr>
        <w:t xml:space="preserve"> </w:t>
      </w:r>
      <w:r w:rsidR="00074489">
        <w:rPr>
          <w:rFonts w:ascii="Arial" w:hAnsi="Arial" w:cs="Arial"/>
          <w:color w:val="000000"/>
          <w:sz w:val="20"/>
          <w:szCs w:val="20"/>
        </w:rPr>
        <w:t>Orientierung</w:t>
      </w:r>
      <w:r w:rsidR="008A4709">
        <w:rPr>
          <w:rFonts w:ascii="Arial" w:hAnsi="Arial" w:cs="Arial"/>
          <w:color w:val="000000"/>
          <w:sz w:val="20"/>
          <w:szCs w:val="20"/>
        </w:rPr>
        <w:t xml:space="preserve"> beim </w:t>
      </w:r>
      <w:r w:rsidR="007B54CE">
        <w:rPr>
          <w:rFonts w:ascii="Arial" w:hAnsi="Arial" w:cs="Arial"/>
          <w:color w:val="000000"/>
          <w:sz w:val="20"/>
          <w:szCs w:val="20"/>
        </w:rPr>
        <w:t>Kauf</w:t>
      </w:r>
      <w:r w:rsidR="008A4709">
        <w:rPr>
          <w:rFonts w:ascii="Arial" w:hAnsi="Arial" w:cs="Arial"/>
          <w:color w:val="000000"/>
          <w:sz w:val="20"/>
          <w:szCs w:val="20"/>
        </w:rPr>
        <w:t xml:space="preserve">. </w:t>
      </w:r>
    </w:p>
    <w:p w:rsidR="00AF245E" w:rsidRDefault="00AF245E" w:rsidP="00E3433D">
      <w:pPr>
        <w:spacing w:line="360" w:lineRule="auto"/>
        <w:jc w:val="both"/>
        <w:rPr>
          <w:rFonts w:ascii="Arial" w:hAnsi="Arial" w:cs="Arial"/>
          <w:color w:val="000000"/>
          <w:sz w:val="20"/>
          <w:szCs w:val="20"/>
        </w:rPr>
      </w:pPr>
    </w:p>
    <w:p w:rsidR="00D93C20" w:rsidRDefault="007B54CE" w:rsidP="00E3433D">
      <w:pPr>
        <w:spacing w:line="360" w:lineRule="auto"/>
        <w:jc w:val="both"/>
        <w:rPr>
          <w:rFonts w:ascii="Arial" w:hAnsi="Arial" w:cs="Arial"/>
          <w:sz w:val="20"/>
          <w:szCs w:val="20"/>
        </w:rPr>
      </w:pPr>
      <w:r>
        <w:rPr>
          <w:rFonts w:ascii="Arial" w:hAnsi="Arial" w:cs="Arial"/>
          <w:sz w:val="20"/>
          <w:szCs w:val="20"/>
        </w:rPr>
        <w:t xml:space="preserve">In der gesamten Fläche der </w:t>
      </w:r>
      <w:proofErr w:type="spellStart"/>
      <w:r>
        <w:rPr>
          <w:rFonts w:ascii="Arial" w:hAnsi="Arial" w:cs="Arial"/>
          <w:sz w:val="20"/>
          <w:szCs w:val="20"/>
        </w:rPr>
        <w:t>FanWelt</w:t>
      </w:r>
      <w:proofErr w:type="spellEnd"/>
      <w:r>
        <w:rPr>
          <w:rFonts w:ascii="Arial" w:hAnsi="Arial" w:cs="Arial"/>
          <w:sz w:val="20"/>
          <w:szCs w:val="20"/>
        </w:rPr>
        <w:t xml:space="preserve"> setzt Zumtobel </w:t>
      </w:r>
      <w:r w:rsidR="00A356D9">
        <w:rPr>
          <w:rFonts w:ascii="Arial" w:hAnsi="Arial" w:cs="Arial"/>
          <w:sz w:val="20"/>
          <w:szCs w:val="20"/>
        </w:rPr>
        <w:t xml:space="preserve">die schwenkbaren Strahler </w:t>
      </w:r>
      <w:hyperlink r:id="rId15" w:history="1">
        <w:r w:rsidR="00A356D9" w:rsidRPr="00A80345">
          <w:rPr>
            <w:rStyle w:val="Hyperlink"/>
            <w:rFonts w:ascii="Arial" w:hAnsi="Arial" w:cs="Arial"/>
            <w:sz w:val="20"/>
            <w:szCs w:val="20"/>
          </w:rPr>
          <w:t>VIVO LED</w:t>
        </w:r>
      </w:hyperlink>
      <w:r w:rsidR="00A356D9">
        <w:rPr>
          <w:rFonts w:ascii="Arial" w:hAnsi="Arial" w:cs="Arial"/>
          <w:sz w:val="20"/>
          <w:szCs w:val="20"/>
        </w:rPr>
        <w:t xml:space="preserve"> </w:t>
      </w:r>
      <w:r>
        <w:rPr>
          <w:rFonts w:ascii="Arial" w:hAnsi="Arial" w:cs="Arial"/>
          <w:sz w:val="20"/>
          <w:szCs w:val="20"/>
        </w:rPr>
        <w:t>in S</w:t>
      </w:r>
      <w:r w:rsidR="006966CC">
        <w:rPr>
          <w:rFonts w:ascii="Arial" w:hAnsi="Arial" w:cs="Arial"/>
          <w:sz w:val="20"/>
          <w:szCs w:val="20"/>
        </w:rPr>
        <w:t xml:space="preserve">chwarz auf Stromschienen </w:t>
      </w:r>
      <w:r w:rsidR="00A356D9">
        <w:rPr>
          <w:rFonts w:ascii="Arial" w:hAnsi="Arial" w:cs="Arial"/>
          <w:sz w:val="20"/>
          <w:szCs w:val="20"/>
        </w:rPr>
        <w:t>als Grundbeleuchtung ein</w:t>
      </w:r>
      <w:r w:rsidR="00D93C20">
        <w:rPr>
          <w:rFonts w:ascii="Arial" w:hAnsi="Arial" w:cs="Arial"/>
          <w:sz w:val="20"/>
          <w:szCs w:val="20"/>
        </w:rPr>
        <w:t>. A</w:t>
      </w:r>
      <w:r w:rsidR="006966CC">
        <w:rPr>
          <w:rFonts w:ascii="Arial" w:hAnsi="Arial" w:cs="Arial"/>
          <w:sz w:val="20"/>
          <w:szCs w:val="20"/>
        </w:rPr>
        <w:t xml:space="preserve">ls Sonderanfertigung mit einer Farbtemperatur von 3500 K </w:t>
      </w:r>
      <w:r w:rsidR="00D93C20">
        <w:rPr>
          <w:rFonts w:ascii="Arial" w:hAnsi="Arial" w:cs="Arial"/>
          <w:sz w:val="20"/>
          <w:szCs w:val="20"/>
        </w:rPr>
        <w:t xml:space="preserve">bringen die Leuchten die </w:t>
      </w:r>
      <w:r w:rsidR="003C79DB">
        <w:rPr>
          <w:rFonts w:ascii="Arial" w:hAnsi="Arial" w:cs="Arial"/>
          <w:sz w:val="20"/>
          <w:szCs w:val="20"/>
        </w:rPr>
        <w:t>Vereinsfarben Schwarz</w:t>
      </w:r>
      <w:r w:rsidR="00285BFA">
        <w:rPr>
          <w:rFonts w:ascii="Arial" w:hAnsi="Arial" w:cs="Arial"/>
          <w:sz w:val="20"/>
          <w:szCs w:val="20"/>
        </w:rPr>
        <w:t xml:space="preserve"> und </w:t>
      </w:r>
      <w:r w:rsidR="003C79DB">
        <w:rPr>
          <w:rFonts w:ascii="Arial" w:hAnsi="Arial" w:cs="Arial"/>
          <w:sz w:val="20"/>
          <w:szCs w:val="20"/>
        </w:rPr>
        <w:t xml:space="preserve">Gelb </w:t>
      </w:r>
      <w:r w:rsidR="00D93C20">
        <w:rPr>
          <w:rFonts w:ascii="Arial" w:hAnsi="Arial" w:cs="Arial"/>
          <w:sz w:val="20"/>
          <w:szCs w:val="20"/>
        </w:rPr>
        <w:t>optimal</w:t>
      </w:r>
      <w:r w:rsidR="003C79DB">
        <w:rPr>
          <w:rFonts w:ascii="Arial" w:hAnsi="Arial" w:cs="Arial"/>
          <w:sz w:val="20"/>
          <w:szCs w:val="20"/>
        </w:rPr>
        <w:t xml:space="preserve"> </w:t>
      </w:r>
      <w:r w:rsidR="00D93C20">
        <w:rPr>
          <w:rFonts w:ascii="Arial" w:hAnsi="Arial" w:cs="Arial"/>
          <w:sz w:val="20"/>
          <w:szCs w:val="20"/>
        </w:rPr>
        <w:t>zur Geltung</w:t>
      </w:r>
      <w:r w:rsidR="00A356D9">
        <w:rPr>
          <w:rFonts w:ascii="Arial" w:hAnsi="Arial" w:cs="Arial"/>
          <w:sz w:val="20"/>
          <w:szCs w:val="20"/>
        </w:rPr>
        <w:t>. VIVO LED zeichnet sich</w:t>
      </w:r>
      <w:r w:rsidR="00D93C20">
        <w:rPr>
          <w:rFonts w:ascii="Arial" w:hAnsi="Arial" w:cs="Arial"/>
          <w:sz w:val="20"/>
          <w:szCs w:val="20"/>
        </w:rPr>
        <w:t xml:space="preserve"> durch </w:t>
      </w:r>
      <w:r w:rsidR="00A356D9">
        <w:rPr>
          <w:rFonts w:ascii="Arial" w:hAnsi="Arial" w:cs="Arial"/>
          <w:sz w:val="20"/>
          <w:szCs w:val="20"/>
        </w:rPr>
        <w:t xml:space="preserve">eine </w:t>
      </w:r>
      <w:r w:rsidR="00D93C20">
        <w:rPr>
          <w:rFonts w:ascii="Arial" w:hAnsi="Arial" w:cs="Arial"/>
          <w:sz w:val="20"/>
          <w:szCs w:val="20"/>
        </w:rPr>
        <w:t>hohe</w:t>
      </w:r>
      <w:r w:rsidR="00A356D9">
        <w:rPr>
          <w:rFonts w:ascii="Arial" w:hAnsi="Arial" w:cs="Arial"/>
          <w:sz w:val="20"/>
          <w:szCs w:val="20"/>
        </w:rPr>
        <w:t xml:space="preserve"> Farbwiedergabe von Ra 90 aus</w:t>
      </w:r>
      <w:r w:rsidR="00285BFA">
        <w:rPr>
          <w:rFonts w:ascii="Arial" w:hAnsi="Arial" w:cs="Arial"/>
          <w:sz w:val="20"/>
          <w:szCs w:val="20"/>
        </w:rPr>
        <w:t xml:space="preserve"> </w:t>
      </w:r>
      <w:r w:rsidR="00D93C20">
        <w:rPr>
          <w:rFonts w:ascii="Arial" w:hAnsi="Arial" w:cs="Arial"/>
          <w:sz w:val="20"/>
          <w:szCs w:val="20"/>
        </w:rPr>
        <w:t xml:space="preserve">und </w:t>
      </w:r>
      <w:r w:rsidR="00285BFA">
        <w:rPr>
          <w:rFonts w:ascii="Arial" w:hAnsi="Arial" w:cs="Arial"/>
          <w:sz w:val="20"/>
          <w:szCs w:val="20"/>
        </w:rPr>
        <w:t>ermöglicht auf diese Weise starke</w:t>
      </w:r>
      <w:r w:rsidR="00A356D9">
        <w:rPr>
          <w:rFonts w:ascii="Arial" w:hAnsi="Arial" w:cs="Arial"/>
          <w:sz w:val="20"/>
          <w:szCs w:val="20"/>
        </w:rPr>
        <w:t xml:space="preserve"> </w:t>
      </w:r>
      <w:r w:rsidR="00D93C20">
        <w:rPr>
          <w:rFonts w:ascii="Arial" w:hAnsi="Arial" w:cs="Arial"/>
          <w:sz w:val="20"/>
          <w:szCs w:val="20"/>
        </w:rPr>
        <w:t xml:space="preserve">visuelle </w:t>
      </w:r>
      <w:r w:rsidR="00A356D9">
        <w:rPr>
          <w:rFonts w:ascii="Arial" w:hAnsi="Arial" w:cs="Arial"/>
          <w:sz w:val="20"/>
          <w:szCs w:val="20"/>
        </w:rPr>
        <w:t>Kontraste</w:t>
      </w:r>
      <w:r w:rsidR="00EB3441">
        <w:rPr>
          <w:rFonts w:ascii="Arial" w:hAnsi="Arial" w:cs="Arial"/>
          <w:sz w:val="20"/>
          <w:szCs w:val="20"/>
        </w:rPr>
        <w:t xml:space="preserve">. Zusätzlich wird VIVO LED auch auf </w:t>
      </w:r>
      <w:r w:rsidR="00D93C20">
        <w:rPr>
          <w:rFonts w:ascii="Arial" w:hAnsi="Arial" w:cs="Arial"/>
          <w:sz w:val="20"/>
          <w:szCs w:val="20"/>
        </w:rPr>
        <w:t>einer multifunktionalen</w:t>
      </w:r>
      <w:r w:rsidR="00EB3441">
        <w:rPr>
          <w:rFonts w:ascii="Arial" w:hAnsi="Arial" w:cs="Arial"/>
          <w:sz w:val="20"/>
          <w:szCs w:val="20"/>
        </w:rPr>
        <w:t xml:space="preserve"> Präsentationsfläche im Foyer des Erdgeschosses </w:t>
      </w:r>
      <w:r w:rsidR="00D93C20">
        <w:rPr>
          <w:rFonts w:ascii="Arial" w:hAnsi="Arial" w:cs="Arial"/>
          <w:sz w:val="20"/>
          <w:szCs w:val="20"/>
        </w:rPr>
        <w:t>eingesetzt</w:t>
      </w:r>
      <w:r w:rsidR="00EB3441">
        <w:rPr>
          <w:rFonts w:ascii="Arial" w:hAnsi="Arial" w:cs="Arial"/>
          <w:sz w:val="20"/>
          <w:szCs w:val="20"/>
        </w:rPr>
        <w:t xml:space="preserve">. </w:t>
      </w:r>
    </w:p>
    <w:p w:rsidR="007829F2" w:rsidRDefault="007520D3" w:rsidP="00E3433D">
      <w:pPr>
        <w:spacing w:line="360" w:lineRule="auto"/>
        <w:jc w:val="both"/>
        <w:rPr>
          <w:rFonts w:ascii="Arial" w:hAnsi="Arial" w:cs="Arial"/>
          <w:sz w:val="20"/>
          <w:szCs w:val="20"/>
        </w:rPr>
      </w:pPr>
      <w:r>
        <w:rPr>
          <w:rFonts w:ascii="Arial" w:hAnsi="Arial" w:cs="Arial"/>
          <w:sz w:val="20"/>
          <w:szCs w:val="20"/>
        </w:rPr>
        <w:t xml:space="preserve">Um eine perfekte Inszenierung der präsentierten Merchandising-Artikel zu gewährleisten, wurden </w:t>
      </w:r>
      <w:r w:rsidR="007829F2">
        <w:rPr>
          <w:rFonts w:ascii="Arial" w:hAnsi="Arial" w:cs="Arial"/>
          <w:sz w:val="20"/>
          <w:szCs w:val="20"/>
        </w:rPr>
        <w:t>im</w:t>
      </w:r>
      <w:r w:rsidR="00D93C20">
        <w:rPr>
          <w:rFonts w:ascii="Arial" w:hAnsi="Arial" w:cs="Arial"/>
          <w:sz w:val="20"/>
          <w:szCs w:val="20"/>
        </w:rPr>
        <w:t xml:space="preserve"> BVB-Fanshop </w:t>
      </w:r>
      <w:r>
        <w:rPr>
          <w:rFonts w:ascii="Arial" w:hAnsi="Arial" w:cs="Arial"/>
          <w:sz w:val="20"/>
          <w:szCs w:val="20"/>
        </w:rPr>
        <w:t xml:space="preserve">die miniaturisierten </w:t>
      </w:r>
      <w:proofErr w:type="spellStart"/>
      <w:r>
        <w:rPr>
          <w:rFonts w:ascii="Arial" w:hAnsi="Arial" w:cs="Arial"/>
          <w:sz w:val="20"/>
          <w:szCs w:val="20"/>
        </w:rPr>
        <w:t>Downlights</w:t>
      </w:r>
      <w:proofErr w:type="spellEnd"/>
      <w:r>
        <w:rPr>
          <w:rFonts w:ascii="Arial" w:hAnsi="Arial" w:cs="Arial"/>
          <w:sz w:val="20"/>
          <w:szCs w:val="20"/>
        </w:rPr>
        <w:t xml:space="preserve"> </w:t>
      </w:r>
      <w:hyperlink r:id="rId16" w:history="1">
        <w:r w:rsidRPr="00A80345">
          <w:rPr>
            <w:rStyle w:val="Hyperlink"/>
            <w:rFonts w:ascii="Arial" w:hAnsi="Arial" w:cs="Arial"/>
            <w:sz w:val="20"/>
            <w:szCs w:val="20"/>
          </w:rPr>
          <w:t xml:space="preserve">DIAMO </w:t>
        </w:r>
        <w:r w:rsidR="00D93C20" w:rsidRPr="00A80345">
          <w:rPr>
            <w:rStyle w:val="Hyperlink"/>
            <w:rFonts w:ascii="Arial" w:hAnsi="Arial" w:cs="Arial"/>
            <w:sz w:val="20"/>
            <w:szCs w:val="20"/>
          </w:rPr>
          <w:t>LED</w:t>
        </w:r>
      </w:hyperlink>
      <w:r w:rsidR="00D93C20">
        <w:rPr>
          <w:rFonts w:ascii="Arial" w:hAnsi="Arial" w:cs="Arial"/>
          <w:sz w:val="20"/>
          <w:szCs w:val="20"/>
        </w:rPr>
        <w:t xml:space="preserve"> </w:t>
      </w:r>
      <w:r>
        <w:rPr>
          <w:rFonts w:ascii="Arial" w:hAnsi="Arial" w:cs="Arial"/>
          <w:sz w:val="20"/>
          <w:szCs w:val="20"/>
        </w:rPr>
        <w:t xml:space="preserve">und </w:t>
      </w:r>
      <w:hyperlink r:id="rId17" w:history="1">
        <w:r w:rsidRPr="00A80345">
          <w:rPr>
            <w:rStyle w:val="Hyperlink"/>
            <w:rFonts w:ascii="Arial" w:hAnsi="Arial" w:cs="Arial"/>
            <w:sz w:val="20"/>
            <w:szCs w:val="20"/>
          </w:rPr>
          <w:t>MICROS</w:t>
        </w:r>
        <w:r w:rsidR="00D93C20" w:rsidRPr="00A80345">
          <w:rPr>
            <w:rStyle w:val="Hyperlink"/>
            <w:rFonts w:ascii="Arial" w:hAnsi="Arial" w:cs="Arial"/>
            <w:sz w:val="20"/>
            <w:szCs w:val="20"/>
          </w:rPr>
          <w:t xml:space="preserve"> LED</w:t>
        </w:r>
      </w:hyperlink>
      <w:r>
        <w:rPr>
          <w:rFonts w:ascii="Arial" w:hAnsi="Arial" w:cs="Arial"/>
          <w:sz w:val="20"/>
          <w:szCs w:val="20"/>
        </w:rPr>
        <w:t xml:space="preserve"> in </w:t>
      </w:r>
      <w:r w:rsidR="00180411">
        <w:rPr>
          <w:rFonts w:ascii="Arial" w:hAnsi="Arial" w:cs="Arial"/>
          <w:sz w:val="20"/>
          <w:szCs w:val="20"/>
        </w:rPr>
        <w:t xml:space="preserve">den </w:t>
      </w:r>
      <w:r w:rsidR="00D93C20">
        <w:rPr>
          <w:rFonts w:ascii="Arial" w:hAnsi="Arial" w:cs="Arial"/>
          <w:sz w:val="20"/>
          <w:szCs w:val="20"/>
        </w:rPr>
        <w:t>Regale</w:t>
      </w:r>
      <w:r w:rsidR="00180411">
        <w:rPr>
          <w:rFonts w:ascii="Arial" w:hAnsi="Arial" w:cs="Arial"/>
          <w:sz w:val="20"/>
          <w:szCs w:val="20"/>
        </w:rPr>
        <w:t>n</w:t>
      </w:r>
      <w:r w:rsidR="00D93C20">
        <w:rPr>
          <w:rFonts w:ascii="Arial" w:hAnsi="Arial" w:cs="Arial"/>
          <w:sz w:val="20"/>
          <w:szCs w:val="20"/>
        </w:rPr>
        <w:t xml:space="preserve"> </w:t>
      </w:r>
      <w:r>
        <w:rPr>
          <w:rFonts w:ascii="Arial" w:hAnsi="Arial" w:cs="Arial"/>
          <w:sz w:val="20"/>
          <w:szCs w:val="20"/>
        </w:rPr>
        <w:t xml:space="preserve">verbaut. Die </w:t>
      </w:r>
      <w:r w:rsidR="00180965">
        <w:rPr>
          <w:rFonts w:ascii="Arial" w:hAnsi="Arial" w:cs="Arial"/>
          <w:sz w:val="20"/>
          <w:szCs w:val="20"/>
        </w:rPr>
        <w:t>effizienten Einbauleuchten</w:t>
      </w:r>
      <w:r>
        <w:rPr>
          <w:rFonts w:ascii="Arial" w:hAnsi="Arial" w:cs="Arial"/>
          <w:sz w:val="20"/>
          <w:szCs w:val="20"/>
        </w:rPr>
        <w:t xml:space="preserve"> sorgen für </w:t>
      </w:r>
      <w:r w:rsidR="00D93C20">
        <w:rPr>
          <w:rFonts w:ascii="Arial" w:hAnsi="Arial" w:cs="Arial"/>
          <w:sz w:val="20"/>
          <w:szCs w:val="20"/>
        </w:rPr>
        <w:t>eine</w:t>
      </w:r>
      <w:r>
        <w:rPr>
          <w:rFonts w:ascii="Arial" w:hAnsi="Arial" w:cs="Arial"/>
          <w:sz w:val="20"/>
          <w:szCs w:val="20"/>
        </w:rPr>
        <w:t xml:space="preserve"> präzise Lichtver</w:t>
      </w:r>
      <w:r w:rsidR="00D93C20">
        <w:rPr>
          <w:rFonts w:ascii="Arial" w:hAnsi="Arial" w:cs="Arial"/>
          <w:sz w:val="20"/>
          <w:szCs w:val="20"/>
        </w:rPr>
        <w:t>teilung</w:t>
      </w:r>
      <w:r w:rsidR="001648D8">
        <w:rPr>
          <w:rFonts w:ascii="Arial" w:hAnsi="Arial" w:cs="Arial"/>
          <w:sz w:val="20"/>
          <w:szCs w:val="20"/>
        </w:rPr>
        <w:t xml:space="preserve"> ohne Streuverlust</w:t>
      </w:r>
      <w:r>
        <w:rPr>
          <w:rFonts w:ascii="Arial" w:hAnsi="Arial" w:cs="Arial"/>
          <w:sz w:val="20"/>
          <w:szCs w:val="20"/>
        </w:rPr>
        <w:t xml:space="preserve"> sowie für </w:t>
      </w:r>
      <w:r w:rsidR="00180411">
        <w:rPr>
          <w:rFonts w:ascii="Arial" w:hAnsi="Arial" w:cs="Arial"/>
          <w:sz w:val="20"/>
          <w:szCs w:val="20"/>
        </w:rPr>
        <w:t xml:space="preserve">eine </w:t>
      </w:r>
      <w:r>
        <w:rPr>
          <w:rFonts w:ascii="Arial" w:hAnsi="Arial" w:cs="Arial"/>
          <w:sz w:val="20"/>
          <w:szCs w:val="20"/>
        </w:rPr>
        <w:t xml:space="preserve">perfekte </w:t>
      </w:r>
      <w:proofErr w:type="spellStart"/>
      <w:r>
        <w:rPr>
          <w:rFonts w:ascii="Arial" w:hAnsi="Arial" w:cs="Arial"/>
          <w:sz w:val="20"/>
          <w:szCs w:val="20"/>
        </w:rPr>
        <w:t>Entblendung</w:t>
      </w:r>
      <w:proofErr w:type="spellEnd"/>
      <w:r>
        <w:rPr>
          <w:rFonts w:ascii="Arial" w:hAnsi="Arial" w:cs="Arial"/>
          <w:sz w:val="20"/>
          <w:szCs w:val="20"/>
        </w:rPr>
        <w:t xml:space="preserve">. </w:t>
      </w:r>
      <w:r w:rsidR="00D93C20">
        <w:rPr>
          <w:rFonts w:ascii="Arial" w:hAnsi="Arial" w:cs="Arial"/>
          <w:sz w:val="20"/>
          <w:szCs w:val="20"/>
        </w:rPr>
        <w:t>Die</w:t>
      </w:r>
      <w:r w:rsidR="00693F92">
        <w:rPr>
          <w:rFonts w:ascii="Arial" w:hAnsi="Arial" w:cs="Arial"/>
          <w:sz w:val="20"/>
          <w:szCs w:val="20"/>
        </w:rPr>
        <w:t xml:space="preserve"> leistungsstarken LED-Module </w:t>
      </w:r>
      <w:r w:rsidR="001F0030">
        <w:rPr>
          <w:rFonts w:ascii="Arial" w:hAnsi="Arial" w:cs="Arial"/>
          <w:sz w:val="20"/>
          <w:szCs w:val="20"/>
        </w:rPr>
        <w:t>ermöglichen</w:t>
      </w:r>
      <w:r w:rsidR="00693F92">
        <w:rPr>
          <w:rFonts w:ascii="Arial" w:hAnsi="Arial" w:cs="Arial"/>
          <w:sz w:val="20"/>
          <w:szCs w:val="20"/>
        </w:rPr>
        <w:t xml:space="preserve"> </w:t>
      </w:r>
      <w:r w:rsidR="007829F2">
        <w:rPr>
          <w:rFonts w:ascii="Arial" w:hAnsi="Arial" w:cs="Arial"/>
          <w:sz w:val="20"/>
          <w:szCs w:val="20"/>
        </w:rPr>
        <w:t xml:space="preserve">mit exzellenter Lichtqualität und höchster Brillanz </w:t>
      </w:r>
      <w:r w:rsidR="00693F92">
        <w:rPr>
          <w:rFonts w:ascii="Arial" w:hAnsi="Arial" w:cs="Arial"/>
          <w:sz w:val="20"/>
          <w:szCs w:val="20"/>
        </w:rPr>
        <w:t>eine kraftvolle</w:t>
      </w:r>
      <w:r w:rsidR="009A1360">
        <w:rPr>
          <w:rFonts w:ascii="Arial" w:hAnsi="Arial" w:cs="Arial"/>
          <w:sz w:val="20"/>
          <w:szCs w:val="20"/>
        </w:rPr>
        <w:t xml:space="preserve"> </w:t>
      </w:r>
      <w:r w:rsidR="00693F92">
        <w:rPr>
          <w:rFonts w:ascii="Arial" w:hAnsi="Arial" w:cs="Arial"/>
          <w:sz w:val="20"/>
          <w:szCs w:val="20"/>
        </w:rPr>
        <w:t xml:space="preserve">Akzentbeleuchtung </w:t>
      </w:r>
      <w:r w:rsidR="007829F2">
        <w:rPr>
          <w:rFonts w:ascii="Arial" w:hAnsi="Arial" w:cs="Arial"/>
          <w:sz w:val="20"/>
          <w:szCs w:val="20"/>
        </w:rPr>
        <w:t>der Waren</w:t>
      </w:r>
      <w:r w:rsidR="00693F92">
        <w:rPr>
          <w:rFonts w:ascii="Arial" w:hAnsi="Arial" w:cs="Arial"/>
          <w:sz w:val="20"/>
          <w:szCs w:val="20"/>
        </w:rPr>
        <w:t xml:space="preserve">. </w:t>
      </w:r>
      <w:r w:rsidR="001F0030">
        <w:rPr>
          <w:rFonts w:ascii="Arial" w:hAnsi="Arial" w:cs="Arial"/>
          <w:sz w:val="20"/>
          <w:szCs w:val="20"/>
        </w:rPr>
        <w:t xml:space="preserve">Im </w:t>
      </w:r>
      <w:r w:rsidR="00453050">
        <w:rPr>
          <w:rFonts w:ascii="Arial" w:hAnsi="Arial" w:cs="Arial"/>
          <w:sz w:val="20"/>
          <w:szCs w:val="20"/>
        </w:rPr>
        <w:t xml:space="preserve">Kassen- und </w:t>
      </w:r>
      <w:r w:rsidR="00453050">
        <w:rPr>
          <w:rFonts w:ascii="Arial" w:hAnsi="Arial" w:cs="Arial"/>
          <w:sz w:val="20"/>
          <w:szCs w:val="20"/>
        </w:rPr>
        <w:lastRenderedPageBreak/>
        <w:t>Informationsbe</w:t>
      </w:r>
      <w:r w:rsidR="001F0030">
        <w:rPr>
          <w:rFonts w:ascii="Arial" w:hAnsi="Arial" w:cs="Arial"/>
          <w:sz w:val="20"/>
          <w:szCs w:val="20"/>
        </w:rPr>
        <w:t>reich bieten</w:t>
      </w:r>
      <w:r w:rsidR="003307F7">
        <w:rPr>
          <w:rFonts w:ascii="Arial" w:hAnsi="Arial" w:cs="Arial"/>
          <w:sz w:val="20"/>
          <w:szCs w:val="20"/>
        </w:rPr>
        <w:t xml:space="preserve"> die</w:t>
      </w:r>
      <w:r w:rsidR="001F0030">
        <w:rPr>
          <w:rFonts w:ascii="Arial" w:hAnsi="Arial" w:cs="Arial"/>
          <w:sz w:val="20"/>
          <w:szCs w:val="20"/>
        </w:rPr>
        <w:t xml:space="preserve"> </w:t>
      </w:r>
      <w:hyperlink r:id="rId18" w:history="1">
        <w:r w:rsidR="001F0030" w:rsidRPr="003307F7">
          <w:rPr>
            <w:rStyle w:val="Hyperlink"/>
            <w:rFonts w:ascii="Arial" w:hAnsi="Arial" w:cs="Arial"/>
            <w:sz w:val="20"/>
            <w:szCs w:val="20"/>
          </w:rPr>
          <w:t>PANOS</w:t>
        </w:r>
        <w:r w:rsidR="009A1360" w:rsidRPr="003307F7">
          <w:rPr>
            <w:rStyle w:val="Hyperlink"/>
            <w:rFonts w:ascii="Arial" w:hAnsi="Arial" w:cs="Arial"/>
            <w:sz w:val="20"/>
            <w:szCs w:val="20"/>
          </w:rPr>
          <w:t xml:space="preserve"> </w:t>
        </w:r>
        <w:proofErr w:type="spellStart"/>
        <w:r w:rsidR="009A1360" w:rsidRPr="003307F7">
          <w:rPr>
            <w:rStyle w:val="Hyperlink"/>
            <w:rFonts w:ascii="Arial" w:hAnsi="Arial" w:cs="Arial"/>
            <w:sz w:val="20"/>
            <w:szCs w:val="20"/>
          </w:rPr>
          <w:t>infinity</w:t>
        </w:r>
        <w:proofErr w:type="spellEnd"/>
      </w:hyperlink>
      <w:r w:rsidR="001F0030" w:rsidRPr="003307F7">
        <w:rPr>
          <w:rFonts w:ascii="Arial" w:hAnsi="Arial" w:cs="Arial"/>
          <w:sz w:val="20"/>
          <w:szCs w:val="20"/>
        </w:rPr>
        <w:t xml:space="preserve"> </w:t>
      </w:r>
      <w:proofErr w:type="spellStart"/>
      <w:r w:rsidR="003307F7">
        <w:rPr>
          <w:rFonts w:ascii="Arial" w:hAnsi="Arial" w:cs="Arial"/>
          <w:sz w:val="20"/>
          <w:szCs w:val="20"/>
        </w:rPr>
        <w:t>Downlights</w:t>
      </w:r>
      <w:proofErr w:type="spellEnd"/>
      <w:r w:rsidR="003307F7">
        <w:rPr>
          <w:rFonts w:ascii="Arial" w:hAnsi="Arial" w:cs="Arial"/>
          <w:sz w:val="20"/>
          <w:szCs w:val="20"/>
        </w:rPr>
        <w:t xml:space="preserve"> </w:t>
      </w:r>
      <w:r w:rsidR="00453050" w:rsidRPr="003307F7">
        <w:rPr>
          <w:rFonts w:ascii="Arial" w:hAnsi="Arial" w:cs="Arial"/>
          <w:sz w:val="20"/>
          <w:szCs w:val="20"/>
        </w:rPr>
        <w:t>diffuse</w:t>
      </w:r>
      <w:r w:rsidR="00453050">
        <w:rPr>
          <w:rFonts w:ascii="Arial" w:hAnsi="Arial" w:cs="Arial"/>
          <w:sz w:val="20"/>
          <w:szCs w:val="20"/>
        </w:rPr>
        <w:t xml:space="preserve"> Beleuchtung. Die hocheffiziente</w:t>
      </w:r>
      <w:r w:rsidR="007829F2">
        <w:rPr>
          <w:rFonts w:ascii="Arial" w:hAnsi="Arial" w:cs="Arial"/>
          <w:sz w:val="20"/>
          <w:szCs w:val="20"/>
        </w:rPr>
        <w:t xml:space="preserve">n </w:t>
      </w:r>
      <w:proofErr w:type="spellStart"/>
      <w:r w:rsidR="00C369AA">
        <w:rPr>
          <w:rFonts w:ascii="Arial" w:hAnsi="Arial" w:cs="Arial"/>
          <w:sz w:val="20"/>
          <w:szCs w:val="20"/>
        </w:rPr>
        <w:t>Downlights</w:t>
      </w:r>
      <w:proofErr w:type="spellEnd"/>
      <w:r w:rsidR="007829F2">
        <w:rPr>
          <w:rFonts w:ascii="Arial" w:hAnsi="Arial" w:cs="Arial"/>
          <w:sz w:val="20"/>
          <w:szCs w:val="20"/>
        </w:rPr>
        <w:t xml:space="preserve"> sind optimal </w:t>
      </w:r>
      <w:proofErr w:type="spellStart"/>
      <w:r w:rsidR="007829F2">
        <w:rPr>
          <w:rFonts w:ascii="Arial" w:hAnsi="Arial" w:cs="Arial"/>
          <w:sz w:val="20"/>
          <w:szCs w:val="20"/>
        </w:rPr>
        <w:t>dimmbar</w:t>
      </w:r>
      <w:proofErr w:type="spellEnd"/>
      <w:r w:rsidR="007829F2">
        <w:rPr>
          <w:rFonts w:ascii="Arial" w:hAnsi="Arial" w:cs="Arial"/>
          <w:sz w:val="20"/>
          <w:szCs w:val="20"/>
        </w:rPr>
        <w:t xml:space="preserve"> und</w:t>
      </w:r>
      <w:r w:rsidR="00453050">
        <w:rPr>
          <w:rFonts w:ascii="Arial" w:hAnsi="Arial" w:cs="Arial"/>
          <w:sz w:val="20"/>
          <w:szCs w:val="20"/>
        </w:rPr>
        <w:t xml:space="preserve"> punkten mit einer hohen Farbwiedergabe von Ra &gt; 90 </w:t>
      </w:r>
      <w:r w:rsidR="007829F2">
        <w:rPr>
          <w:rFonts w:ascii="Arial" w:hAnsi="Arial" w:cs="Arial"/>
          <w:sz w:val="20"/>
          <w:szCs w:val="20"/>
        </w:rPr>
        <w:t>sowie</w:t>
      </w:r>
      <w:r w:rsidR="00453050">
        <w:rPr>
          <w:rFonts w:ascii="Arial" w:hAnsi="Arial" w:cs="Arial"/>
          <w:sz w:val="20"/>
          <w:szCs w:val="20"/>
        </w:rPr>
        <w:t xml:space="preserve"> einer symmetrischen Lichtverteilung. </w:t>
      </w:r>
    </w:p>
    <w:p w:rsidR="003307F7" w:rsidRDefault="003307F7" w:rsidP="00E3433D">
      <w:pPr>
        <w:spacing w:line="360" w:lineRule="auto"/>
        <w:jc w:val="both"/>
        <w:rPr>
          <w:rFonts w:ascii="Arial" w:hAnsi="Arial" w:cs="Arial"/>
          <w:sz w:val="20"/>
          <w:szCs w:val="20"/>
        </w:rPr>
      </w:pPr>
    </w:p>
    <w:p w:rsidR="00A94036" w:rsidRDefault="007A14B0" w:rsidP="00E3433D">
      <w:pPr>
        <w:spacing w:line="360" w:lineRule="auto"/>
        <w:jc w:val="both"/>
        <w:rPr>
          <w:rFonts w:ascii="Arial" w:hAnsi="Arial" w:cs="Arial"/>
          <w:sz w:val="20"/>
          <w:szCs w:val="20"/>
        </w:rPr>
      </w:pPr>
      <w:r>
        <w:rPr>
          <w:rFonts w:ascii="Arial" w:hAnsi="Arial" w:cs="Arial"/>
          <w:sz w:val="20"/>
          <w:szCs w:val="20"/>
        </w:rPr>
        <w:t>Das Herzstück</w:t>
      </w:r>
      <w:r w:rsidR="003C79DB">
        <w:rPr>
          <w:rFonts w:ascii="Arial" w:hAnsi="Arial" w:cs="Arial"/>
          <w:sz w:val="20"/>
          <w:szCs w:val="20"/>
        </w:rPr>
        <w:t xml:space="preserve"> </w:t>
      </w:r>
      <w:r w:rsidR="001F0030">
        <w:rPr>
          <w:rFonts w:ascii="Arial" w:hAnsi="Arial" w:cs="Arial"/>
          <w:sz w:val="20"/>
          <w:szCs w:val="20"/>
        </w:rPr>
        <w:t>des</w:t>
      </w:r>
      <w:r w:rsidR="003C79DB">
        <w:rPr>
          <w:rFonts w:ascii="Arial" w:hAnsi="Arial" w:cs="Arial"/>
          <w:sz w:val="20"/>
          <w:szCs w:val="20"/>
        </w:rPr>
        <w:t xml:space="preserve"> Erdgeschoss</w:t>
      </w:r>
      <w:r w:rsidR="001F0030">
        <w:rPr>
          <w:rFonts w:ascii="Arial" w:hAnsi="Arial" w:cs="Arial"/>
          <w:sz w:val="20"/>
          <w:szCs w:val="20"/>
        </w:rPr>
        <w:t>es</w:t>
      </w:r>
      <w:r w:rsidR="003C79DB">
        <w:rPr>
          <w:rFonts w:ascii="Arial" w:hAnsi="Arial" w:cs="Arial"/>
          <w:sz w:val="20"/>
          <w:szCs w:val="20"/>
        </w:rPr>
        <w:t xml:space="preserve"> bildet d</w:t>
      </w:r>
      <w:r w:rsidR="001F0030">
        <w:rPr>
          <w:rFonts w:ascii="Arial" w:hAnsi="Arial" w:cs="Arial"/>
          <w:sz w:val="20"/>
          <w:szCs w:val="20"/>
        </w:rPr>
        <w:t>er</w:t>
      </w:r>
      <w:r w:rsidR="003C79DB">
        <w:rPr>
          <w:rFonts w:ascii="Arial" w:hAnsi="Arial" w:cs="Arial"/>
          <w:sz w:val="20"/>
          <w:szCs w:val="20"/>
        </w:rPr>
        <w:t xml:space="preserve"> „Podest der Giganten“, auf </w:t>
      </w:r>
      <w:r w:rsidR="003C79DB" w:rsidRPr="003307F7">
        <w:rPr>
          <w:rFonts w:ascii="Arial" w:hAnsi="Arial" w:cs="Arial"/>
          <w:sz w:val="20"/>
          <w:szCs w:val="20"/>
        </w:rPr>
        <w:t xml:space="preserve">dem </w:t>
      </w:r>
      <w:r w:rsidR="00C26DB3" w:rsidRPr="003307F7">
        <w:rPr>
          <w:rFonts w:ascii="Arial" w:hAnsi="Arial" w:cs="Arial"/>
          <w:sz w:val="20"/>
          <w:szCs w:val="20"/>
        </w:rPr>
        <w:t>Figuren der</w:t>
      </w:r>
      <w:r w:rsidR="003307F7" w:rsidRPr="003307F7">
        <w:rPr>
          <w:rFonts w:ascii="Arial" w:hAnsi="Arial" w:cs="Arial"/>
          <w:sz w:val="20"/>
          <w:szCs w:val="20"/>
        </w:rPr>
        <w:t xml:space="preserve"> Spieler der </w:t>
      </w:r>
      <w:r w:rsidR="00C26DB3" w:rsidRPr="003307F7">
        <w:rPr>
          <w:rFonts w:ascii="Arial" w:hAnsi="Arial" w:cs="Arial"/>
          <w:sz w:val="20"/>
          <w:szCs w:val="20"/>
        </w:rPr>
        <w:t>aktuellen Mannschaft</w:t>
      </w:r>
      <w:r w:rsidR="003C79DB">
        <w:rPr>
          <w:rFonts w:ascii="Arial" w:hAnsi="Arial" w:cs="Arial"/>
          <w:sz w:val="20"/>
          <w:szCs w:val="20"/>
        </w:rPr>
        <w:t xml:space="preserve"> präsentiert werden. </w:t>
      </w:r>
      <w:r w:rsidR="001F0030">
        <w:rPr>
          <w:rFonts w:ascii="Arial" w:hAnsi="Arial" w:cs="Arial"/>
          <w:sz w:val="20"/>
          <w:szCs w:val="20"/>
        </w:rPr>
        <w:t>Eine</w:t>
      </w:r>
      <w:r w:rsidR="003C79DB">
        <w:rPr>
          <w:rFonts w:ascii="Arial" w:hAnsi="Arial" w:cs="Arial"/>
          <w:sz w:val="20"/>
          <w:szCs w:val="20"/>
        </w:rPr>
        <w:t xml:space="preserve"> darüber liegende, </w:t>
      </w:r>
      <w:proofErr w:type="spellStart"/>
      <w:r w:rsidR="003C79DB">
        <w:rPr>
          <w:rFonts w:ascii="Arial" w:hAnsi="Arial" w:cs="Arial"/>
          <w:sz w:val="20"/>
          <w:szCs w:val="20"/>
        </w:rPr>
        <w:t>dimmbare</w:t>
      </w:r>
      <w:proofErr w:type="spellEnd"/>
      <w:r w:rsidR="003C79DB">
        <w:rPr>
          <w:rFonts w:ascii="Arial" w:hAnsi="Arial" w:cs="Arial"/>
          <w:sz w:val="20"/>
          <w:szCs w:val="20"/>
        </w:rPr>
        <w:t xml:space="preserve"> Lichtdecke von 4,5 x 2,1 Metern ist eine Sonderanfertigung, die mit einer Farbtemperatur von 3500 K die Exponate optimal in Szene setzt. </w:t>
      </w:r>
      <w:r w:rsidR="00624FE6">
        <w:rPr>
          <w:rFonts w:ascii="Arial" w:hAnsi="Arial" w:cs="Arial"/>
          <w:sz w:val="20"/>
          <w:szCs w:val="20"/>
        </w:rPr>
        <w:t>Imposanter Eyecatcher am Aufgang zum Obergeschoss ist die</w:t>
      </w:r>
      <w:r w:rsidR="001F0030">
        <w:rPr>
          <w:rFonts w:ascii="Arial" w:hAnsi="Arial" w:cs="Arial"/>
          <w:sz w:val="20"/>
          <w:szCs w:val="20"/>
        </w:rPr>
        <w:t xml:space="preserve"> </w:t>
      </w:r>
      <w:r w:rsidR="00624FE6">
        <w:rPr>
          <w:rFonts w:ascii="Arial" w:hAnsi="Arial" w:cs="Arial"/>
          <w:sz w:val="20"/>
          <w:szCs w:val="20"/>
        </w:rPr>
        <w:t>„Gelbe Wand“, die auf einer Fotowand über beide Stockwerke die Südtribüne des Signal Iduna Parks abbildet</w:t>
      </w:r>
      <w:r w:rsidR="0030601E">
        <w:rPr>
          <w:rFonts w:ascii="Arial" w:hAnsi="Arial" w:cs="Arial"/>
          <w:sz w:val="20"/>
          <w:szCs w:val="20"/>
        </w:rPr>
        <w:t>.</w:t>
      </w:r>
      <w:r w:rsidR="00624FE6">
        <w:rPr>
          <w:rFonts w:ascii="Arial" w:hAnsi="Arial" w:cs="Arial"/>
          <w:sz w:val="20"/>
          <w:szCs w:val="20"/>
        </w:rPr>
        <w:t xml:space="preserve"> </w:t>
      </w:r>
      <w:r w:rsidR="001F0030">
        <w:rPr>
          <w:rFonts w:ascii="Arial" w:hAnsi="Arial" w:cs="Arial"/>
          <w:sz w:val="20"/>
          <w:szCs w:val="20"/>
        </w:rPr>
        <w:t xml:space="preserve">Sie </w:t>
      </w:r>
      <w:r w:rsidR="009A1360">
        <w:rPr>
          <w:rFonts w:ascii="Arial" w:hAnsi="Arial" w:cs="Arial"/>
          <w:sz w:val="20"/>
          <w:szCs w:val="20"/>
        </w:rPr>
        <w:t>ist</w:t>
      </w:r>
      <w:r w:rsidR="001F0030">
        <w:rPr>
          <w:rFonts w:ascii="Arial" w:hAnsi="Arial" w:cs="Arial"/>
          <w:sz w:val="20"/>
          <w:szCs w:val="20"/>
        </w:rPr>
        <w:t xml:space="preserve"> das emotionale Highlight der BVB-</w:t>
      </w:r>
      <w:proofErr w:type="spellStart"/>
      <w:r w:rsidR="001F0030">
        <w:rPr>
          <w:rFonts w:ascii="Arial" w:hAnsi="Arial" w:cs="Arial"/>
          <w:sz w:val="20"/>
          <w:szCs w:val="20"/>
        </w:rPr>
        <w:t>FanWelt</w:t>
      </w:r>
      <w:proofErr w:type="spellEnd"/>
      <w:r w:rsidR="001F0030">
        <w:rPr>
          <w:rFonts w:ascii="Arial" w:hAnsi="Arial" w:cs="Arial"/>
          <w:sz w:val="20"/>
          <w:szCs w:val="20"/>
        </w:rPr>
        <w:t xml:space="preserve">, </w:t>
      </w:r>
      <w:r w:rsidR="009A1360">
        <w:rPr>
          <w:rFonts w:ascii="Arial" w:hAnsi="Arial" w:cs="Arial"/>
          <w:sz w:val="20"/>
          <w:szCs w:val="20"/>
        </w:rPr>
        <w:t>denn auf den</w:t>
      </w:r>
      <w:r w:rsidR="00303531">
        <w:rPr>
          <w:rFonts w:ascii="Arial" w:hAnsi="Arial" w:cs="Arial"/>
          <w:sz w:val="20"/>
          <w:szCs w:val="20"/>
        </w:rPr>
        <w:t xml:space="preserve"> </w:t>
      </w:r>
      <w:r w:rsidR="00624FE6">
        <w:rPr>
          <w:rFonts w:ascii="Arial" w:hAnsi="Arial" w:cs="Arial"/>
          <w:sz w:val="20"/>
          <w:szCs w:val="20"/>
        </w:rPr>
        <w:t>25.000</w:t>
      </w:r>
      <w:r w:rsidR="001F0030">
        <w:rPr>
          <w:rFonts w:ascii="Arial" w:hAnsi="Arial" w:cs="Arial"/>
          <w:sz w:val="20"/>
          <w:szCs w:val="20"/>
        </w:rPr>
        <w:t xml:space="preserve"> Stehplätze</w:t>
      </w:r>
      <w:r w:rsidR="0030601E">
        <w:rPr>
          <w:rFonts w:ascii="Arial" w:hAnsi="Arial" w:cs="Arial"/>
          <w:sz w:val="20"/>
          <w:szCs w:val="20"/>
        </w:rPr>
        <w:t>n</w:t>
      </w:r>
      <w:r w:rsidR="001F0030">
        <w:rPr>
          <w:rFonts w:ascii="Arial" w:hAnsi="Arial" w:cs="Arial"/>
          <w:sz w:val="20"/>
          <w:szCs w:val="20"/>
        </w:rPr>
        <w:t xml:space="preserve"> </w:t>
      </w:r>
      <w:r w:rsidR="009A1360">
        <w:rPr>
          <w:rFonts w:ascii="Arial" w:hAnsi="Arial" w:cs="Arial"/>
          <w:sz w:val="20"/>
          <w:szCs w:val="20"/>
        </w:rPr>
        <w:t>fiebern bei jedem Heimspiel die Anhänger der Schwarzgelben</w:t>
      </w:r>
      <w:r w:rsidR="0030601E">
        <w:rPr>
          <w:rFonts w:ascii="Arial" w:hAnsi="Arial" w:cs="Arial"/>
          <w:sz w:val="20"/>
          <w:szCs w:val="20"/>
        </w:rPr>
        <w:t xml:space="preserve"> mit</w:t>
      </w:r>
      <w:r w:rsidR="009A1360">
        <w:rPr>
          <w:rFonts w:ascii="Arial" w:hAnsi="Arial" w:cs="Arial"/>
          <w:sz w:val="20"/>
          <w:szCs w:val="20"/>
        </w:rPr>
        <w:t xml:space="preserve">. Hier schlägt das Herz von Borussia Dortmund. </w:t>
      </w:r>
      <w:r w:rsidR="00C6625D">
        <w:rPr>
          <w:rFonts w:ascii="Arial" w:hAnsi="Arial" w:cs="Arial"/>
          <w:sz w:val="20"/>
          <w:szCs w:val="20"/>
        </w:rPr>
        <w:t xml:space="preserve">Zur perfekten Inszenierung der </w:t>
      </w:r>
      <w:r w:rsidR="00D4609E">
        <w:rPr>
          <w:rFonts w:ascii="Arial" w:hAnsi="Arial" w:cs="Arial"/>
          <w:sz w:val="20"/>
          <w:szCs w:val="20"/>
        </w:rPr>
        <w:t>Fotowand</w:t>
      </w:r>
      <w:r w:rsidR="00C6625D">
        <w:rPr>
          <w:rFonts w:ascii="Arial" w:hAnsi="Arial" w:cs="Arial"/>
          <w:sz w:val="20"/>
          <w:szCs w:val="20"/>
        </w:rPr>
        <w:t xml:space="preserve"> setzt Zumtobel die </w:t>
      </w:r>
      <w:r w:rsidR="001648D8">
        <w:rPr>
          <w:rFonts w:ascii="Arial" w:hAnsi="Arial" w:cs="Arial"/>
          <w:sz w:val="20"/>
          <w:szCs w:val="20"/>
        </w:rPr>
        <w:t>S</w:t>
      </w:r>
      <w:r w:rsidR="00C6625D">
        <w:rPr>
          <w:rFonts w:ascii="Arial" w:hAnsi="Arial" w:cs="Arial"/>
          <w:sz w:val="20"/>
          <w:szCs w:val="20"/>
        </w:rPr>
        <w:t xml:space="preserve">trahler </w:t>
      </w:r>
      <w:r w:rsidR="00D07C59">
        <w:rPr>
          <w:rFonts w:ascii="Arial" w:hAnsi="Arial" w:cs="Arial"/>
          <w:sz w:val="20"/>
          <w:szCs w:val="20"/>
        </w:rPr>
        <w:br/>
      </w:r>
      <w:hyperlink r:id="rId19" w:history="1">
        <w:r w:rsidR="00C6625D" w:rsidRPr="00A80345">
          <w:rPr>
            <w:rStyle w:val="Hyperlink"/>
            <w:rFonts w:ascii="Arial" w:hAnsi="Arial" w:cs="Arial"/>
            <w:sz w:val="20"/>
            <w:szCs w:val="20"/>
          </w:rPr>
          <w:t xml:space="preserve">ARCOS </w:t>
        </w:r>
        <w:proofErr w:type="spellStart"/>
        <w:r w:rsidR="00C6625D" w:rsidRPr="00A80345">
          <w:rPr>
            <w:rStyle w:val="Hyperlink"/>
            <w:rFonts w:ascii="Arial" w:hAnsi="Arial" w:cs="Arial"/>
            <w:sz w:val="20"/>
            <w:szCs w:val="20"/>
          </w:rPr>
          <w:t>Xpert</w:t>
        </w:r>
        <w:proofErr w:type="spellEnd"/>
      </w:hyperlink>
      <w:r w:rsidR="00C6625D">
        <w:rPr>
          <w:rFonts w:ascii="Arial" w:hAnsi="Arial" w:cs="Arial"/>
          <w:sz w:val="20"/>
          <w:szCs w:val="20"/>
        </w:rPr>
        <w:t xml:space="preserve"> ein</w:t>
      </w:r>
      <w:r w:rsidR="001F0030">
        <w:rPr>
          <w:rFonts w:ascii="Arial" w:hAnsi="Arial" w:cs="Arial"/>
          <w:sz w:val="20"/>
          <w:szCs w:val="20"/>
        </w:rPr>
        <w:t xml:space="preserve">. </w:t>
      </w:r>
      <w:r w:rsidR="000E737E">
        <w:rPr>
          <w:rFonts w:ascii="Arial" w:hAnsi="Arial" w:cs="Arial"/>
          <w:sz w:val="20"/>
          <w:szCs w:val="20"/>
        </w:rPr>
        <w:t xml:space="preserve">Eine punktgenaue Lichtverteilung und ein eigens entwickelter konischer Doppelreflektor ermöglichen dabei eine besonders präzise Beleuchtung. </w:t>
      </w:r>
      <w:r w:rsidR="00A94036">
        <w:rPr>
          <w:rFonts w:ascii="Arial" w:hAnsi="Arial" w:cs="Arial"/>
          <w:sz w:val="20"/>
          <w:szCs w:val="20"/>
        </w:rPr>
        <w:t>Die um 36</w:t>
      </w:r>
      <w:r w:rsidR="003F0E8C">
        <w:rPr>
          <w:rFonts w:ascii="Arial" w:hAnsi="Arial" w:cs="Arial"/>
          <w:sz w:val="20"/>
          <w:szCs w:val="20"/>
        </w:rPr>
        <w:t>5</w:t>
      </w:r>
      <w:r w:rsidR="00A94036">
        <w:rPr>
          <w:rFonts w:ascii="Arial" w:hAnsi="Arial" w:cs="Arial"/>
          <w:sz w:val="20"/>
          <w:szCs w:val="20"/>
        </w:rPr>
        <w:t xml:space="preserve">° schwenkbaren Strahler sind </w:t>
      </w:r>
      <w:r w:rsidR="00285BFA">
        <w:rPr>
          <w:rFonts w:ascii="Arial" w:hAnsi="Arial" w:cs="Arial"/>
          <w:sz w:val="20"/>
          <w:szCs w:val="20"/>
        </w:rPr>
        <w:t xml:space="preserve">zudem </w:t>
      </w:r>
      <w:r w:rsidR="007829F2">
        <w:rPr>
          <w:rFonts w:ascii="Arial" w:hAnsi="Arial" w:cs="Arial"/>
          <w:sz w:val="20"/>
          <w:szCs w:val="20"/>
        </w:rPr>
        <w:t>äußerst</w:t>
      </w:r>
      <w:r w:rsidR="00A94036">
        <w:rPr>
          <w:rFonts w:ascii="Arial" w:hAnsi="Arial" w:cs="Arial"/>
          <w:sz w:val="20"/>
          <w:szCs w:val="20"/>
        </w:rPr>
        <w:t xml:space="preserve"> flexibel in der Positionierung und bilden dank </w:t>
      </w:r>
      <w:r w:rsidR="00A94036" w:rsidRPr="00367E0A">
        <w:rPr>
          <w:rFonts w:ascii="Arial" w:hAnsi="Arial" w:cs="Arial"/>
          <w:sz w:val="20"/>
          <w:szCs w:val="20"/>
        </w:rPr>
        <w:t xml:space="preserve">einer ausgezeichneten Farbwiedergabe die Tribüne authentisch ab. </w:t>
      </w:r>
    </w:p>
    <w:p w:rsidR="003307F7" w:rsidRPr="00367E0A" w:rsidRDefault="003307F7" w:rsidP="00E3433D">
      <w:pPr>
        <w:spacing w:line="360" w:lineRule="auto"/>
        <w:jc w:val="both"/>
        <w:rPr>
          <w:rFonts w:ascii="Arial" w:hAnsi="Arial" w:cs="Arial"/>
          <w:sz w:val="20"/>
          <w:szCs w:val="20"/>
        </w:rPr>
      </w:pPr>
    </w:p>
    <w:p w:rsidR="000E737E" w:rsidRDefault="00BF3BA8" w:rsidP="00E3433D">
      <w:pPr>
        <w:spacing w:line="360" w:lineRule="auto"/>
        <w:jc w:val="both"/>
        <w:rPr>
          <w:rFonts w:ascii="Arial" w:hAnsi="Arial" w:cs="Arial"/>
          <w:sz w:val="20"/>
          <w:szCs w:val="20"/>
        </w:rPr>
      </w:pPr>
      <w:r w:rsidRPr="00367E0A">
        <w:rPr>
          <w:rFonts w:ascii="Arial" w:hAnsi="Arial" w:cs="Arial"/>
          <w:sz w:val="20"/>
          <w:szCs w:val="20"/>
        </w:rPr>
        <w:t>In der</w:t>
      </w:r>
      <w:r w:rsidR="00E34B74" w:rsidRPr="00367E0A">
        <w:rPr>
          <w:rFonts w:ascii="Arial" w:hAnsi="Arial" w:cs="Arial"/>
          <w:sz w:val="20"/>
          <w:szCs w:val="20"/>
        </w:rPr>
        <w:t xml:space="preserve"> Lounge im Obergeschoss </w:t>
      </w:r>
      <w:r w:rsidR="003307F7">
        <w:rPr>
          <w:rFonts w:ascii="Arial" w:hAnsi="Arial" w:cs="Arial"/>
          <w:sz w:val="20"/>
          <w:szCs w:val="20"/>
        </w:rPr>
        <w:t>verbaute</w:t>
      </w:r>
      <w:r w:rsidRPr="00367E0A">
        <w:rPr>
          <w:rFonts w:ascii="Arial" w:hAnsi="Arial" w:cs="Arial"/>
          <w:sz w:val="20"/>
          <w:szCs w:val="20"/>
        </w:rPr>
        <w:t xml:space="preserve"> </w:t>
      </w:r>
      <w:r w:rsidR="0061706D" w:rsidRPr="00367E0A">
        <w:rPr>
          <w:rFonts w:ascii="Arial" w:hAnsi="Arial" w:cs="Arial"/>
          <w:sz w:val="20"/>
          <w:szCs w:val="20"/>
        </w:rPr>
        <w:t xml:space="preserve">Zumtobel </w:t>
      </w:r>
      <w:r w:rsidR="00285BFA">
        <w:rPr>
          <w:rFonts w:ascii="Arial" w:hAnsi="Arial" w:cs="Arial"/>
          <w:sz w:val="20"/>
          <w:szCs w:val="20"/>
        </w:rPr>
        <w:t xml:space="preserve">darüber hinaus </w:t>
      </w:r>
      <w:r w:rsidR="0061706D" w:rsidRPr="00367E0A">
        <w:rPr>
          <w:rFonts w:ascii="Arial" w:hAnsi="Arial" w:cs="Arial"/>
          <w:sz w:val="20"/>
          <w:szCs w:val="20"/>
        </w:rPr>
        <w:t xml:space="preserve">ein </w:t>
      </w:r>
      <w:r w:rsidR="000B3F11" w:rsidRPr="00367E0A">
        <w:rPr>
          <w:rFonts w:ascii="Arial" w:hAnsi="Arial" w:cs="Arial"/>
          <w:sz w:val="20"/>
          <w:szCs w:val="20"/>
        </w:rPr>
        <w:t>dekoratives Highlight:</w:t>
      </w:r>
      <w:r w:rsidR="0061706D" w:rsidRPr="00367E0A">
        <w:rPr>
          <w:rFonts w:ascii="Arial" w:hAnsi="Arial" w:cs="Arial"/>
          <w:sz w:val="20"/>
          <w:szCs w:val="20"/>
        </w:rPr>
        <w:t xml:space="preserve"> Die kugelförmige</w:t>
      </w:r>
      <w:r w:rsidR="0030601E">
        <w:rPr>
          <w:rFonts w:ascii="Arial" w:hAnsi="Arial" w:cs="Arial"/>
          <w:sz w:val="20"/>
          <w:szCs w:val="20"/>
        </w:rPr>
        <w:t>n</w:t>
      </w:r>
      <w:r w:rsidR="0061706D" w:rsidRPr="00367E0A">
        <w:rPr>
          <w:rFonts w:ascii="Arial" w:hAnsi="Arial" w:cs="Arial"/>
          <w:sz w:val="20"/>
          <w:szCs w:val="20"/>
        </w:rPr>
        <w:t xml:space="preserve"> Pendelleuchte</w:t>
      </w:r>
      <w:r w:rsidR="006D10A8">
        <w:rPr>
          <w:rFonts w:ascii="Arial" w:hAnsi="Arial" w:cs="Arial"/>
          <w:sz w:val="20"/>
          <w:szCs w:val="20"/>
        </w:rPr>
        <w:t>n</w:t>
      </w:r>
      <w:r w:rsidR="0061706D" w:rsidRPr="00367E0A">
        <w:rPr>
          <w:rFonts w:ascii="Arial" w:hAnsi="Arial" w:cs="Arial"/>
          <w:sz w:val="20"/>
          <w:szCs w:val="20"/>
        </w:rPr>
        <w:t xml:space="preserve"> </w:t>
      </w:r>
      <w:hyperlink r:id="rId20" w:history="1">
        <w:r w:rsidR="000B3F11" w:rsidRPr="00A80345">
          <w:rPr>
            <w:rStyle w:val="Hyperlink"/>
            <w:rFonts w:ascii="Arial" w:hAnsi="Arial" w:cs="Arial"/>
            <w:sz w:val="20"/>
            <w:szCs w:val="20"/>
          </w:rPr>
          <w:t>SCONFINE</w:t>
        </w:r>
        <w:r w:rsidR="0061706D" w:rsidRPr="00A80345">
          <w:rPr>
            <w:rStyle w:val="Hyperlink"/>
            <w:rFonts w:ascii="Arial" w:hAnsi="Arial" w:cs="Arial"/>
            <w:sz w:val="20"/>
            <w:szCs w:val="20"/>
          </w:rPr>
          <w:t xml:space="preserve"> </w:t>
        </w:r>
        <w:r w:rsidR="00636D72" w:rsidRPr="00A80345">
          <w:rPr>
            <w:rStyle w:val="Hyperlink"/>
            <w:rFonts w:ascii="Arial" w:hAnsi="Arial" w:cs="Arial"/>
            <w:sz w:val="20"/>
            <w:szCs w:val="20"/>
          </w:rPr>
          <w:t>SFERA</w:t>
        </w:r>
      </w:hyperlink>
      <w:r w:rsidR="0061706D" w:rsidRPr="00367E0A">
        <w:rPr>
          <w:rFonts w:ascii="Arial" w:hAnsi="Arial" w:cs="Arial"/>
          <w:sz w:val="20"/>
          <w:szCs w:val="20"/>
        </w:rPr>
        <w:t xml:space="preserve"> </w:t>
      </w:r>
      <w:r w:rsidR="006D10A8" w:rsidRPr="00367E0A">
        <w:rPr>
          <w:rFonts w:ascii="Arial" w:hAnsi="Arial" w:cs="Arial"/>
          <w:sz w:val="20"/>
          <w:szCs w:val="20"/>
        </w:rPr>
        <w:t>schaff</w:t>
      </w:r>
      <w:r w:rsidR="006D10A8">
        <w:rPr>
          <w:rFonts w:ascii="Arial" w:hAnsi="Arial" w:cs="Arial"/>
          <w:sz w:val="20"/>
          <w:szCs w:val="20"/>
        </w:rPr>
        <w:t>en</w:t>
      </w:r>
      <w:r w:rsidR="006D10A8" w:rsidRPr="00367E0A">
        <w:rPr>
          <w:rFonts w:ascii="Arial" w:hAnsi="Arial" w:cs="Arial"/>
          <w:sz w:val="20"/>
          <w:szCs w:val="20"/>
        </w:rPr>
        <w:t xml:space="preserve"> </w:t>
      </w:r>
      <w:r w:rsidR="0061706D" w:rsidRPr="00367E0A">
        <w:rPr>
          <w:rFonts w:ascii="Arial" w:hAnsi="Arial" w:cs="Arial"/>
          <w:sz w:val="20"/>
          <w:szCs w:val="20"/>
        </w:rPr>
        <w:t>eine</w:t>
      </w:r>
      <w:r w:rsidR="003307F7">
        <w:rPr>
          <w:rFonts w:ascii="Arial" w:hAnsi="Arial" w:cs="Arial"/>
          <w:sz w:val="20"/>
          <w:szCs w:val="20"/>
        </w:rPr>
        <w:t xml:space="preserve"> ansprechende</w:t>
      </w:r>
      <w:r w:rsidR="0061706D" w:rsidRPr="00367E0A">
        <w:rPr>
          <w:rFonts w:ascii="Arial" w:hAnsi="Arial" w:cs="Arial"/>
          <w:sz w:val="20"/>
          <w:szCs w:val="20"/>
        </w:rPr>
        <w:t xml:space="preserve"> Grundbeleuchtung dank eines verspiegelten </w:t>
      </w:r>
      <w:proofErr w:type="spellStart"/>
      <w:r w:rsidR="0061706D" w:rsidRPr="00367E0A">
        <w:rPr>
          <w:rFonts w:ascii="Arial" w:hAnsi="Arial" w:cs="Arial"/>
          <w:sz w:val="20"/>
          <w:szCs w:val="20"/>
        </w:rPr>
        <w:t>Leuchtenkörpers</w:t>
      </w:r>
      <w:proofErr w:type="spellEnd"/>
      <w:r w:rsidR="0061706D" w:rsidRPr="00367E0A">
        <w:rPr>
          <w:rFonts w:ascii="Arial" w:hAnsi="Arial" w:cs="Arial"/>
          <w:sz w:val="20"/>
          <w:szCs w:val="20"/>
        </w:rPr>
        <w:t xml:space="preserve">. </w:t>
      </w:r>
      <w:r w:rsidR="000B3F11" w:rsidRPr="00367E0A">
        <w:rPr>
          <w:rFonts w:ascii="Arial" w:hAnsi="Arial" w:cs="Arial"/>
          <w:sz w:val="20"/>
          <w:szCs w:val="20"/>
        </w:rPr>
        <w:t xml:space="preserve">Die teiltransparenten und mit Chrom verspiegelten </w:t>
      </w:r>
      <w:r w:rsidR="003307F7">
        <w:rPr>
          <w:rFonts w:ascii="Arial" w:hAnsi="Arial" w:cs="Arial"/>
          <w:sz w:val="20"/>
          <w:szCs w:val="20"/>
        </w:rPr>
        <w:t xml:space="preserve">Leuchten </w:t>
      </w:r>
      <w:r w:rsidR="000B3F11" w:rsidRPr="00367E0A">
        <w:rPr>
          <w:rFonts w:ascii="Arial" w:hAnsi="Arial" w:cs="Arial"/>
          <w:sz w:val="20"/>
          <w:szCs w:val="20"/>
        </w:rPr>
        <w:t xml:space="preserve">erzeugen zusätzlich zum Direktlicht Reflexionen im </w:t>
      </w:r>
      <w:proofErr w:type="spellStart"/>
      <w:r w:rsidR="000B3F11" w:rsidRPr="00367E0A">
        <w:rPr>
          <w:rFonts w:ascii="Arial" w:hAnsi="Arial" w:cs="Arial"/>
          <w:sz w:val="20"/>
          <w:szCs w:val="20"/>
        </w:rPr>
        <w:t>Leuchtenkörper</w:t>
      </w:r>
      <w:proofErr w:type="spellEnd"/>
      <w:r w:rsidR="000B3F11" w:rsidRPr="00367E0A">
        <w:rPr>
          <w:rFonts w:ascii="Arial" w:hAnsi="Arial" w:cs="Arial"/>
          <w:sz w:val="20"/>
          <w:szCs w:val="20"/>
        </w:rPr>
        <w:t xml:space="preserve">, die der Leuchte einen </w:t>
      </w:r>
      <w:r w:rsidR="003307F7">
        <w:rPr>
          <w:rFonts w:ascii="Arial" w:hAnsi="Arial" w:cs="Arial"/>
          <w:sz w:val="20"/>
          <w:szCs w:val="20"/>
        </w:rPr>
        <w:t xml:space="preserve">schwerelosen </w:t>
      </w:r>
      <w:r w:rsidR="000B3F11" w:rsidRPr="00367E0A">
        <w:rPr>
          <w:rFonts w:ascii="Arial" w:hAnsi="Arial" w:cs="Arial"/>
          <w:sz w:val="20"/>
          <w:szCs w:val="20"/>
        </w:rPr>
        <w:t xml:space="preserve">Charakter verleihen. </w:t>
      </w:r>
    </w:p>
    <w:p w:rsidR="003307F7" w:rsidRDefault="003307F7" w:rsidP="00E3433D">
      <w:pPr>
        <w:spacing w:line="360" w:lineRule="auto"/>
        <w:jc w:val="both"/>
        <w:rPr>
          <w:rFonts w:ascii="Arial" w:hAnsi="Arial" w:cs="Arial"/>
          <w:color w:val="333333"/>
          <w:sz w:val="20"/>
          <w:szCs w:val="20"/>
        </w:rPr>
      </w:pPr>
    </w:p>
    <w:p w:rsidR="004D57C6" w:rsidRPr="008940AC" w:rsidRDefault="004D57C6" w:rsidP="004D57C6">
      <w:pPr>
        <w:spacing w:line="360" w:lineRule="auto"/>
        <w:jc w:val="both"/>
        <w:rPr>
          <w:rFonts w:ascii="Arial" w:hAnsi="Arial" w:cs="Arial"/>
          <w:b/>
          <w:bCs/>
          <w:sz w:val="16"/>
          <w:szCs w:val="16"/>
          <w:lang w:val="de-AT"/>
        </w:rPr>
      </w:pPr>
      <w:r w:rsidRPr="008940AC">
        <w:rPr>
          <w:rFonts w:ascii="Arial" w:hAnsi="Arial" w:cs="Arial"/>
          <w:b/>
          <w:bCs/>
          <w:sz w:val="16"/>
          <w:szCs w:val="16"/>
          <w:lang w:val="de-AT"/>
        </w:rPr>
        <w:t>Zumtobel Group und der BVB – Echte Partner</w:t>
      </w:r>
    </w:p>
    <w:p w:rsidR="00335FD1" w:rsidRPr="008940AC" w:rsidRDefault="00073125" w:rsidP="00E3433D">
      <w:pPr>
        <w:spacing w:line="360" w:lineRule="auto"/>
        <w:jc w:val="both"/>
        <w:rPr>
          <w:rFonts w:ascii="Arial" w:hAnsi="Arial" w:cs="Arial"/>
          <w:sz w:val="16"/>
          <w:szCs w:val="16"/>
        </w:rPr>
      </w:pPr>
      <w:r w:rsidRPr="008940AC">
        <w:rPr>
          <w:rFonts w:ascii="Arial" w:hAnsi="Arial" w:cs="Arial"/>
          <w:sz w:val="16"/>
          <w:szCs w:val="16"/>
          <w:lang w:val="de-AT"/>
        </w:rPr>
        <w:t xml:space="preserve">Die Zumtobel Group ist Partner des BVB. Die Partnerschaft wird von beiden </w:t>
      </w:r>
      <w:proofErr w:type="spellStart"/>
      <w:r w:rsidRPr="008940AC">
        <w:rPr>
          <w:rFonts w:ascii="Arial" w:hAnsi="Arial" w:cs="Arial"/>
          <w:sz w:val="16"/>
          <w:szCs w:val="16"/>
          <w:lang w:val="de-AT"/>
        </w:rPr>
        <w:t>Leuchtenmarken</w:t>
      </w:r>
      <w:proofErr w:type="spellEnd"/>
      <w:r w:rsidRPr="008940AC">
        <w:rPr>
          <w:rFonts w:ascii="Arial" w:hAnsi="Arial" w:cs="Arial"/>
          <w:sz w:val="16"/>
          <w:szCs w:val="16"/>
          <w:lang w:val="de-AT"/>
        </w:rPr>
        <w:t xml:space="preserve"> des Konzerns, Thorn und Zumtobel, ausgestaltet. Als starker und vielseitiger Partner für den BVB deckt der Konzern mit seinem strategischen Mehrmarkenansatz das gesamte Spektrum der professionellen Beleuchtung ab. Die Partnerschaft beinhaltet die Realisierung verschiedener Beleuchtungsprojekte des BVB sowie vertriebsunterstützende Maßnahmen für die Zielgruppen beider Marken.</w:t>
      </w: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sz w:val="20"/>
          <w:szCs w:val="20"/>
        </w:rPr>
      </w:pPr>
    </w:p>
    <w:p w:rsidR="00FF43A2" w:rsidRDefault="00FF43A2"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E3433D" w:rsidRPr="00E46D32" w:rsidRDefault="00E3433D" w:rsidP="00E3433D">
      <w:pPr>
        <w:spacing w:line="360" w:lineRule="auto"/>
        <w:rPr>
          <w:rFonts w:ascii="Arial" w:hAnsi="Arial" w:cs="Arial"/>
          <w:b/>
          <w:sz w:val="20"/>
          <w:szCs w:val="20"/>
        </w:rPr>
      </w:pPr>
      <w:r w:rsidRPr="00E46D32">
        <w:rPr>
          <w:rFonts w:ascii="Arial" w:hAnsi="Arial" w:cs="Arial"/>
          <w:b/>
          <w:sz w:val="20"/>
          <w:szCs w:val="20"/>
        </w:rPr>
        <w:t>Zahlen und Fakten</w:t>
      </w:r>
      <w:r>
        <w:rPr>
          <w:rFonts w:ascii="Arial" w:hAnsi="Arial" w:cs="Arial"/>
          <w:b/>
          <w:sz w:val="20"/>
          <w:szCs w:val="20"/>
        </w:rPr>
        <w:t xml:space="preserve"> Zumtobel-Produkte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E3433D" w:rsidTr="00C07FF4">
        <w:tc>
          <w:tcPr>
            <w:tcW w:w="2817" w:type="dxa"/>
          </w:tcPr>
          <w:p w:rsidR="00E3433D" w:rsidRPr="00914767" w:rsidRDefault="008339DC" w:rsidP="00C07FF4">
            <w:pPr>
              <w:spacing w:before="60" w:after="60"/>
              <w:rPr>
                <w:rFonts w:ascii="Arial" w:eastAsia="Calibri" w:hAnsi="Arial" w:cs="Arial"/>
                <w:sz w:val="20"/>
                <w:szCs w:val="20"/>
              </w:rPr>
            </w:pPr>
            <w:r>
              <w:rPr>
                <w:rFonts w:ascii="Arial" w:eastAsia="Calibri" w:hAnsi="Arial" w:cs="Arial"/>
                <w:sz w:val="20"/>
                <w:szCs w:val="20"/>
              </w:rPr>
              <w:t>VIVO</w:t>
            </w:r>
          </w:p>
          <w:p w:rsidR="00E3433D" w:rsidRPr="00914767" w:rsidRDefault="00E3433D" w:rsidP="00C07FF4">
            <w:pPr>
              <w:spacing w:before="60" w:after="60"/>
              <w:rPr>
                <w:rFonts w:ascii="Arial" w:eastAsia="Calibri" w:hAnsi="Arial" w:cs="Arial"/>
                <w:color w:val="000000"/>
                <w:sz w:val="14"/>
                <w:szCs w:val="14"/>
              </w:rPr>
            </w:pPr>
          </w:p>
        </w:tc>
        <w:tc>
          <w:tcPr>
            <w:tcW w:w="6072" w:type="dxa"/>
          </w:tcPr>
          <w:p w:rsidR="00E3433D" w:rsidRPr="009F61A6" w:rsidRDefault="00E3433D" w:rsidP="00B76F17">
            <w:pPr>
              <w:spacing w:before="60" w:after="60"/>
              <w:rPr>
                <w:rFonts w:ascii="Arial" w:eastAsia="Calibri" w:hAnsi="Arial" w:cs="Arial"/>
                <w:sz w:val="20"/>
                <w:szCs w:val="20"/>
              </w:rPr>
            </w:pPr>
            <w:r w:rsidRPr="009F61A6">
              <w:rPr>
                <w:rFonts w:ascii="Arial" w:hAnsi="Arial" w:cs="Arial"/>
                <w:sz w:val="20"/>
                <w:szCs w:val="20"/>
              </w:rPr>
              <w:t xml:space="preserve">LED-Strahler für Akzentbeleuchtung; </w:t>
            </w:r>
            <w:r>
              <w:rPr>
                <w:rFonts w:ascii="Arial" w:hAnsi="Arial" w:cs="Arial"/>
                <w:sz w:val="20"/>
                <w:szCs w:val="20"/>
              </w:rPr>
              <w:t>schwenkbarer Strahler</w:t>
            </w:r>
            <w:r w:rsidRPr="009F61A6">
              <w:rPr>
                <w:rFonts w:ascii="Arial" w:hAnsi="Arial" w:cs="Arial"/>
                <w:sz w:val="20"/>
                <w:szCs w:val="20"/>
              </w:rPr>
              <w:t xml:space="preserve">; exzellente Farbwiedergabe, Einstellung der passenden Lichtfarbe und </w:t>
            </w:r>
            <w:proofErr w:type="spellStart"/>
            <w:r w:rsidRPr="009F61A6">
              <w:rPr>
                <w:rFonts w:ascii="Arial" w:hAnsi="Arial" w:cs="Arial"/>
                <w:sz w:val="20"/>
                <w:szCs w:val="20"/>
              </w:rPr>
              <w:t>Entblendung</w:t>
            </w:r>
            <w:proofErr w:type="spellEnd"/>
            <w:r w:rsidRPr="009F61A6">
              <w:rPr>
                <w:rFonts w:ascii="Arial" w:hAnsi="Arial" w:cs="Arial"/>
                <w:sz w:val="20"/>
                <w:szCs w:val="20"/>
              </w:rPr>
              <w:t xml:space="preserve">; Lichtstrom </w:t>
            </w:r>
            <w:r>
              <w:rPr>
                <w:rFonts w:ascii="Arial" w:hAnsi="Arial" w:cs="Arial"/>
                <w:sz w:val="20"/>
                <w:szCs w:val="20"/>
              </w:rPr>
              <w:t xml:space="preserve">bis zu </w:t>
            </w:r>
            <w:r w:rsidRPr="009F61A6">
              <w:rPr>
                <w:rFonts w:ascii="Arial" w:hAnsi="Arial" w:cs="Arial"/>
                <w:sz w:val="20"/>
                <w:szCs w:val="20"/>
              </w:rPr>
              <w:t>4210 Lum</w:t>
            </w:r>
            <w:r>
              <w:rPr>
                <w:rFonts w:ascii="Arial" w:hAnsi="Arial" w:cs="Arial"/>
                <w:sz w:val="20"/>
                <w:szCs w:val="20"/>
              </w:rPr>
              <w:t>en; Farbtemperatur: 3000 oder 42</w:t>
            </w:r>
            <w:r w:rsidRPr="009F61A6">
              <w:rPr>
                <w:rFonts w:ascii="Arial" w:hAnsi="Arial" w:cs="Arial"/>
                <w:sz w:val="20"/>
                <w:szCs w:val="20"/>
              </w:rPr>
              <w:t>00 Kelvin</w:t>
            </w:r>
            <w:r>
              <w:rPr>
                <w:rFonts w:ascii="Arial" w:hAnsi="Arial" w:cs="Arial"/>
                <w:sz w:val="20"/>
                <w:szCs w:val="20"/>
              </w:rPr>
              <w:t>; IR- und UV-freies Licht</w:t>
            </w:r>
          </w:p>
        </w:tc>
      </w:tr>
      <w:tr w:rsidR="000B3F11" w:rsidRPr="00CB5B70" w:rsidTr="00115A3D">
        <w:trPr>
          <w:trHeight w:val="896"/>
        </w:trPr>
        <w:tc>
          <w:tcPr>
            <w:tcW w:w="2817" w:type="dxa"/>
          </w:tcPr>
          <w:p w:rsidR="000B3F11" w:rsidRDefault="000B3F11" w:rsidP="008339DC">
            <w:pPr>
              <w:spacing w:before="60" w:after="60"/>
              <w:rPr>
                <w:rFonts w:ascii="Arial" w:eastAsia="Calibri" w:hAnsi="Arial" w:cs="Arial"/>
                <w:sz w:val="20"/>
                <w:szCs w:val="20"/>
                <w:lang w:val="en-US"/>
              </w:rPr>
            </w:pPr>
            <w:r>
              <w:rPr>
                <w:rFonts w:ascii="Arial" w:eastAsia="Calibri" w:hAnsi="Arial" w:cs="Arial"/>
                <w:sz w:val="20"/>
                <w:szCs w:val="20"/>
                <w:lang w:val="en-US"/>
              </w:rPr>
              <w:t>DIAMO</w:t>
            </w:r>
          </w:p>
        </w:tc>
        <w:tc>
          <w:tcPr>
            <w:tcW w:w="6072" w:type="dxa"/>
          </w:tcPr>
          <w:p w:rsidR="000B3F11" w:rsidRPr="00D90739" w:rsidRDefault="000B3F11" w:rsidP="00F22197">
            <w:pPr>
              <w:rPr>
                <w:rFonts w:ascii="Arial" w:hAnsi="Arial" w:cs="Arial"/>
                <w:sz w:val="20"/>
                <w:szCs w:val="20"/>
              </w:rPr>
            </w:pPr>
            <w:r>
              <w:rPr>
                <w:rFonts w:ascii="Arial" w:hAnsi="Arial" w:cs="Arial"/>
                <w:bCs/>
                <w:sz w:val="20"/>
                <w:szCs w:val="20"/>
              </w:rPr>
              <w:t xml:space="preserve">Minimalistisches </w:t>
            </w:r>
            <w:r w:rsidRPr="00D90739">
              <w:rPr>
                <w:rFonts w:ascii="Arial" w:hAnsi="Arial" w:cs="Arial"/>
                <w:bCs/>
                <w:sz w:val="20"/>
                <w:szCs w:val="20"/>
              </w:rPr>
              <w:t>LED-</w:t>
            </w:r>
            <w:proofErr w:type="spellStart"/>
            <w:r w:rsidRPr="00D90739">
              <w:rPr>
                <w:rFonts w:ascii="Arial" w:hAnsi="Arial" w:cs="Arial"/>
                <w:bCs/>
                <w:sz w:val="20"/>
                <w:szCs w:val="20"/>
              </w:rPr>
              <w:t>Downlight</w:t>
            </w:r>
            <w:proofErr w:type="spellEnd"/>
            <w:r>
              <w:rPr>
                <w:rFonts w:ascii="Arial" w:hAnsi="Arial" w:cs="Arial"/>
                <w:bCs/>
                <w:sz w:val="20"/>
                <w:szCs w:val="20"/>
              </w:rPr>
              <w:t xml:space="preserve">; </w:t>
            </w:r>
            <w:r w:rsidR="00F22197">
              <w:rPr>
                <w:rFonts w:ascii="Arial" w:hAnsi="Arial" w:cs="Arial"/>
                <w:bCs/>
                <w:sz w:val="20"/>
                <w:szCs w:val="20"/>
              </w:rPr>
              <w:t xml:space="preserve">als </w:t>
            </w:r>
            <w:proofErr w:type="spellStart"/>
            <w:r w:rsidRPr="00D90739">
              <w:rPr>
                <w:rFonts w:ascii="Arial" w:hAnsi="Arial" w:cs="Arial"/>
                <w:sz w:val="20"/>
                <w:szCs w:val="20"/>
              </w:rPr>
              <w:t>Wallwasher</w:t>
            </w:r>
            <w:proofErr w:type="spellEnd"/>
            <w:r w:rsidRPr="00D90739">
              <w:rPr>
                <w:rFonts w:ascii="Arial" w:hAnsi="Arial" w:cs="Arial"/>
                <w:sz w:val="20"/>
                <w:szCs w:val="20"/>
              </w:rPr>
              <w:t xml:space="preserve"> </w:t>
            </w:r>
            <w:r w:rsidR="00F22197">
              <w:rPr>
                <w:rFonts w:ascii="Arial" w:hAnsi="Arial" w:cs="Arial"/>
                <w:sz w:val="20"/>
                <w:szCs w:val="20"/>
              </w:rPr>
              <w:t>oder</w:t>
            </w:r>
            <w:r w:rsidRPr="00D90739">
              <w:rPr>
                <w:rFonts w:ascii="Arial" w:hAnsi="Arial" w:cs="Arial"/>
                <w:sz w:val="20"/>
                <w:szCs w:val="20"/>
              </w:rPr>
              <w:t xml:space="preserve"> 3-Phasen-Strahler</w:t>
            </w:r>
            <w:r>
              <w:rPr>
                <w:rFonts w:ascii="Arial" w:hAnsi="Arial" w:cs="Arial"/>
                <w:sz w:val="20"/>
                <w:szCs w:val="20"/>
              </w:rPr>
              <w:t xml:space="preserve">; Farbtemperatur: 2700, </w:t>
            </w:r>
            <w:r w:rsidRPr="00FC5A5F">
              <w:rPr>
                <w:rFonts w:ascii="Arial" w:hAnsi="Arial" w:cs="Arial"/>
                <w:sz w:val="20"/>
                <w:szCs w:val="20"/>
              </w:rPr>
              <w:t>3000</w:t>
            </w:r>
            <w:r>
              <w:rPr>
                <w:rFonts w:ascii="Arial" w:hAnsi="Arial" w:cs="Arial"/>
                <w:sz w:val="20"/>
                <w:szCs w:val="20"/>
              </w:rPr>
              <w:t xml:space="preserve"> und 4000</w:t>
            </w:r>
            <w:r w:rsidRPr="00FC5A5F">
              <w:rPr>
                <w:rFonts w:ascii="Arial" w:hAnsi="Arial" w:cs="Arial"/>
                <w:sz w:val="20"/>
                <w:szCs w:val="20"/>
              </w:rPr>
              <w:t xml:space="preserve"> </w:t>
            </w:r>
            <w:r>
              <w:rPr>
                <w:rFonts w:ascii="Arial" w:hAnsi="Arial" w:cs="Arial"/>
                <w:sz w:val="20"/>
                <w:szCs w:val="20"/>
              </w:rPr>
              <w:t xml:space="preserve">K; Farbwiedergabe: Ra 80 bzw. 90; </w:t>
            </w:r>
            <w:proofErr w:type="spellStart"/>
            <w:r>
              <w:rPr>
                <w:rFonts w:ascii="Arial" w:hAnsi="Arial" w:cs="Arial"/>
                <w:sz w:val="20"/>
                <w:szCs w:val="20"/>
              </w:rPr>
              <w:t>dimmbar</w:t>
            </w:r>
            <w:proofErr w:type="spellEnd"/>
          </w:p>
        </w:tc>
      </w:tr>
      <w:tr w:rsidR="000B3F11" w:rsidRPr="00CB5B70" w:rsidTr="00115A3D">
        <w:trPr>
          <w:trHeight w:val="896"/>
        </w:trPr>
        <w:tc>
          <w:tcPr>
            <w:tcW w:w="2817" w:type="dxa"/>
          </w:tcPr>
          <w:p w:rsidR="000B3F11" w:rsidRDefault="000B3F11" w:rsidP="008339DC">
            <w:pPr>
              <w:spacing w:before="60" w:after="60"/>
              <w:rPr>
                <w:rFonts w:ascii="Arial" w:eastAsia="Calibri" w:hAnsi="Arial" w:cs="Arial"/>
                <w:sz w:val="20"/>
                <w:szCs w:val="20"/>
                <w:lang w:val="en-US"/>
              </w:rPr>
            </w:pPr>
            <w:r>
              <w:rPr>
                <w:rFonts w:ascii="Arial" w:eastAsia="Calibri" w:hAnsi="Arial" w:cs="Arial"/>
                <w:sz w:val="20"/>
                <w:szCs w:val="20"/>
                <w:lang w:val="en-US"/>
              </w:rPr>
              <w:t>MICROS</w:t>
            </w:r>
          </w:p>
        </w:tc>
        <w:tc>
          <w:tcPr>
            <w:tcW w:w="6072" w:type="dxa"/>
          </w:tcPr>
          <w:p w:rsidR="000B3F11" w:rsidRPr="00CB5B70" w:rsidRDefault="000B3F11" w:rsidP="00115A3D">
            <w:pPr>
              <w:spacing w:before="60" w:after="60"/>
              <w:rPr>
                <w:rFonts w:ascii="Arial" w:eastAsia="Calibri" w:hAnsi="Arial" w:cs="Arial"/>
                <w:sz w:val="20"/>
                <w:szCs w:val="20"/>
              </w:rPr>
            </w:pPr>
            <w:r>
              <w:rPr>
                <w:rFonts w:ascii="Arial" w:hAnsi="Arial" w:cs="Arial"/>
                <w:sz w:val="20"/>
                <w:szCs w:val="20"/>
              </w:rPr>
              <w:t>Funktionale LED-</w:t>
            </w:r>
            <w:proofErr w:type="spellStart"/>
            <w:r>
              <w:rPr>
                <w:rFonts w:ascii="Arial" w:hAnsi="Arial" w:cs="Arial"/>
                <w:sz w:val="20"/>
                <w:szCs w:val="20"/>
              </w:rPr>
              <w:t>Downlights</w:t>
            </w:r>
            <w:proofErr w:type="spellEnd"/>
            <w:r>
              <w:rPr>
                <w:rFonts w:ascii="Arial" w:hAnsi="Arial" w:cs="Arial"/>
                <w:sz w:val="20"/>
                <w:szCs w:val="20"/>
              </w:rPr>
              <w:t xml:space="preserve">; </w:t>
            </w:r>
            <w:r w:rsidRPr="00FC5A5F">
              <w:rPr>
                <w:rFonts w:ascii="Arial" w:hAnsi="Arial" w:cs="Arial"/>
                <w:sz w:val="20"/>
                <w:szCs w:val="20"/>
              </w:rPr>
              <w:t>Lebensdauer: 50.000 h bei 70 % Lichtstrom</w:t>
            </w:r>
            <w:r>
              <w:rPr>
                <w:rFonts w:ascii="Arial" w:hAnsi="Arial" w:cs="Arial"/>
                <w:sz w:val="20"/>
                <w:szCs w:val="20"/>
              </w:rPr>
              <w:t xml:space="preserve">; </w:t>
            </w:r>
            <w:r w:rsidRPr="00FC5A5F">
              <w:rPr>
                <w:rFonts w:ascii="Arial" w:hAnsi="Arial" w:cs="Arial"/>
                <w:sz w:val="20"/>
                <w:szCs w:val="20"/>
              </w:rPr>
              <w:t xml:space="preserve">Farbtemperatur: </w:t>
            </w:r>
            <w:r w:rsidRPr="00D90739">
              <w:rPr>
                <w:rFonts w:ascii="Arial" w:hAnsi="Arial" w:cs="Arial"/>
                <w:sz w:val="20"/>
                <w:szCs w:val="20"/>
              </w:rPr>
              <w:t xml:space="preserve">3000 oder 4000 </w:t>
            </w:r>
            <w:r>
              <w:rPr>
                <w:rFonts w:ascii="Arial" w:hAnsi="Arial" w:cs="Arial"/>
                <w:sz w:val="20"/>
                <w:szCs w:val="20"/>
              </w:rPr>
              <w:t xml:space="preserve">K; Farbwiedergabe: Ra 80; </w:t>
            </w:r>
            <w:proofErr w:type="spellStart"/>
            <w:r>
              <w:rPr>
                <w:rFonts w:ascii="Arial" w:hAnsi="Arial" w:cs="Arial"/>
                <w:sz w:val="20"/>
                <w:szCs w:val="20"/>
              </w:rPr>
              <w:t>Leuchteneffizienz</w:t>
            </w:r>
            <w:proofErr w:type="spellEnd"/>
            <w:r w:rsidRPr="00FC5A5F">
              <w:rPr>
                <w:rFonts w:ascii="Arial" w:hAnsi="Arial" w:cs="Arial"/>
                <w:sz w:val="20"/>
                <w:szCs w:val="20"/>
              </w:rPr>
              <w:t xml:space="preserve"> &gt; 45 </w:t>
            </w:r>
            <w:proofErr w:type="spellStart"/>
            <w:r w:rsidRPr="00FC5A5F">
              <w:rPr>
                <w:rFonts w:ascii="Arial" w:hAnsi="Arial" w:cs="Arial"/>
                <w:sz w:val="20"/>
                <w:szCs w:val="20"/>
              </w:rPr>
              <w:t>lm</w:t>
            </w:r>
            <w:proofErr w:type="spellEnd"/>
            <w:r w:rsidRPr="00FC5A5F">
              <w:rPr>
                <w:rFonts w:ascii="Arial" w:hAnsi="Arial" w:cs="Arial"/>
                <w:sz w:val="20"/>
                <w:szCs w:val="20"/>
              </w:rPr>
              <w:t>/W</w:t>
            </w:r>
          </w:p>
        </w:tc>
      </w:tr>
      <w:tr w:rsidR="00636D72" w:rsidRPr="00CB5B70" w:rsidTr="007B54CE">
        <w:trPr>
          <w:trHeight w:val="896"/>
        </w:trPr>
        <w:tc>
          <w:tcPr>
            <w:tcW w:w="2817" w:type="dxa"/>
          </w:tcPr>
          <w:p w:rsidR="00636D72" w:rsidRPr="004E313B" w:rsidRDefault="00636D72" w:rsidP="007B54CE">
            <w:pPr>
              <w:spacing w:before="60" w:after="60"/>
              <w:rPr>
                <w:rFonts w:ascii="Arial" w:eastAsia="Calibri" w:hAnsi="Arial" w:cs="Arial"/>
                <w:sz w:val="20"/>
                <w:szCs w:val="20"/>
                <w:lang w:val="en-US"/>
              </w:rPr>
            </w:pPr>
            <w:r>
              <w:rPr>
                <w:rFonts w:ascii="Arial" w:eastAsia="Calibri" w:hAnsi="Arial" w:cs="Arial"/>
                <w:sz w:val="20"/>
                <w:szCs w:val="20"/>
                <w:lang w:val="en-US"/>
              </w:rPr>
              <w:t>PANOS infinity</w:t>
            </w:r>
          </w:p>
          <w:p w:rsidR="00636D72" w:rsidRPr="00CB5B70" w:rsidRDefault="00636D72" w:rsidP="007B54CE">
            <w:pPr>
              <w:spacing w:before="60" w:after="60"/>
              <w:rPr>
                <w:rFonts w:ascii="Arial" w:eastAsia="Calibri" w:hAnsi="Arial" w:cs="Arial"/>
                <w:sz w:val="20"/>
                <w:szCs w:val="20"/>
                <w:lang w:val="en-US"/>
              </w:rPr>
            </w:pPr>
          </w:p>
        </w:tc>
        <w:tc>
          <w:tcPr>
            <w:tcW w:w="6072" w:type="dxa"/>
          </w:tcPr>
          <w:p w:rsidR="00636D72" w:rsidRPr="00CB5B70" w:rsidRDefault="00636D72" w:rsidP="00555EB1">
            <w:pPr>
              <w:spacing w:before="60" w:after="60"/>
              <w:rPr>
                <w:rFonts w:ascii="Arial" w:eastAsia="Calibri" w:hAnsi="Arial" w:cs="Arial"/>
                <w:sz w:val="20"/>
                <w:szCs w:val="20"/>
              </w:rPr>
            </w:pPr>
            <w:r w:rsidRPr="005A7867">
              <w:rPr>
                <w:rFonts w:ascii="Arial" w:hAnsi="Arial" w:cs="Arial"/>
                <w:sz w:val="20"/>
                <w:szCs w:val="20"/>
              </w:rPr>
              <w:t>LED-</w:t>
            </w:r>
            <w:proofErr w:type="spellStart"/>
            <w:r w:rsidRPr="005A7867">
              <w:rPr>
                <w:rFonts w:ascii="Arial" w:hAnsi="Arial" w:cs="Arial"/>
                <w:sz w:val="20"/>
                <w:szCs w:val="20"/>
              </w:rPr>
              <w:t>Downlightserie</w:t>
            </w:r>
            <w:proofErr w:type="spellEnd"/>
            <w:r w:rsidRPr="005A7867">
              <w:rPr>
                <w:rFonts w:ascii="Arial" w:hAnsi="Arial" w:cs="Arial"/>
                <w:sz w:val="20"/>
                <w:szCs w:val="20"/>
              </w:rPr>
              <w:t xml:space="preserve">; </w:t>
            </w:r>
            <w:proofErr w:type="spellStart"/>
            <w:r w:rsidRPr="005A7867">
              <w:rPr>
                <w:rFonts w:ascii="Arial" w:hAnsi="Arial" w:cs="Arial"/>
                <w:sz w:val="20"/>
                <w:szCs w:val="20"/>
              </w:rPr>
              <w:t>dimmbar</w:t>
            </w:r>
            <w:proofErr w:type="spellEnd"/>
            <w:r w:rsidRPr="005A7867">
              <w:rPr>
                <w:rFonts w:ascii="Arial" w:hAnsi="Arial" w:cs="Arial"/>
                <w:sz w:val="20"/>
                <w:szCs w:val="20"/>
              </w:rPr>
              <w:t xml:space="preserve">; Farbtemperatur: 3000 oder 4000 K; hohe Farbwiedergabe Ra &gt; 90; </w:t>
            </w:r>
            <w:proofErr w:type="spellStart"/>
            <w:r w:rsidRPr="005A7867">
              <w:rPr>
                <w:rFonts w:ascii="Arial" w:hAnsi="Arial" w:cs="Arial"/>
                <w:sz w:val="20"/>
                <w:szCs w:val="20"/>
              </w:rPr>
              <w:t>Leuchteneffizienz</w:t>
            </w:r>
            <w:proofErr w:type="spellEnd"/>
            <w:r w:rsidRPr="005A7867">
              <w:rPr>
                <w:rFonts w:ascii="Arial" w:hAnsi="Arial" w:cs="Arial"/>
                <w:sz w:val="20"/>
                <w:szCs w:val="20"/>
              </w:rPr>
              <w:t xml:space="preserve"> </w:t>
            </w:r>
            <w:r w:rsidRPr="001C1B52">
              <w:rPr>
                <w:rFonts w:ascii="Arial" w:hAnsi="Arial" w:cs="Arial"/>
                <w:sz w:val="20"/>
                <w:szCs w:val="20"/>
              </w:rPr>
              <w:t xml:space="preserve">&gt; 100 </w:t>
            </w:r>
            <w:proofErr w:type="spellStart"/>
            <w:r w:rsidRPr="001C1B52">
              <w:rPr>
                <w:rFonts w:ascii="Arial" w:hAnsi="Arial" w:cs="Arial"/>
                <w:sz w:val="20"/>
                <w:szCs w:val="20"/>
              </w:rPr>
              <w:t>lm</w:t>
            </w:r>
            <w:proofErr w:type="spellEnd"/>
            <w:r w:rsidRPr="001C1B52">
              <w:rPr>
                <w:rFonts w:ascii="Arial" w:hAnsi="Arial" w:cs="Arial"/>
                <w:sz w:val="20"/>
                <w:szCs w:val="20"/>
              </w:rPr>
              <w:t>/W</w:t>
            </w:r>
            <w:r w:rsidRPr="005A7867">
              <w:rPr>
                <w:rFonts w:ascii="Arial" w:hAnsi="Arial" w:cs="Arial"/>
                <w:sz w:val="20"/>
                <w:szCs w:val="20"/>
              </w:rPr>
              <w:t>; symmetrische Lichtverteilung</w:t>
            </w:r>
          </w:p>
        </w:tc>
      </w:tr>
      <w:tr w:rsidR="00FD2032" w:rsidRPr="00CB5B70" w:rsidTr="007B54CE">
        <w:trPr>
          <w:trHeight w:val="896"/>
        </w:trPr>
        <w:tc>
          <w:tcPr>
            <w:tcW w:w="2817" w:type="dxa"/>
          </w:tcPr>
          <w:p w:rsidR="00FD2032" w:rsidRDefault="00FD2032" w:rsidP="007B54CE">
            <w:pPr>
              <w:spacing w:before="60" w:after="60"/>
              <w:rPr>
                <w:rFonts w:ascii="Arial" w:eastAsia="Calibri" w:hAnsi="Arial" w:cs="Arial"/>
                <w:sz w:val="20"/>
                <w:szCs w:val="20"/>
                <w:lang w:val="en-US"/>
              </w:rPr>
            </w:pPr>
            <w:r>
              <w:rPr>
                <w:rFonts w:ascii="Arial" w:eastAsia="Calibri" w:hAnsi="Arial" w:cs="Arial"/>
                <w:sz w:val="20"/>
                <w:szCs w:val="20"/>
                <w:lang w:val="en-US"/>
              </w:rPr>
              <w:t xml:space="preserve">ARCOS </w:t>
            </w:r>
            <w:proofErr w:type="spellStart"/>
            <w:r>
              <w:rPr>
                <w:rFonts w:ascii="Arial" w:eastAsia="Calibri" w:hAnsi="Arial" w:cs="Arial"/>
                <w:sz w:val="20"/>
                <w:szCs w:val="20"/>
                <w:lang w:val="en-US"/>
              </w:rPr>
              <w:t>Xpert</w:t>
            </w:r>
            <w:proofErr w:type="spellEnd"/>
            <w:r w:rsidRPr="00DC0CD4">
              <w:rPr>
                <w:rFonts w:ascii="Arial" w:eastAsia="Calibri" w:hAnsi="Arial" w:cs="Arial"/>
                <w:sz w:val="20"/>
                <w:szCs w:val="20"/>
                <w:lang w:val="en-US"/>
              </w:rPr>
              <w:t xml:space="preserve"> </w:t>
            </w:r>
          </w:p>
          <w:p w:rsidR="00FD2032" w:rsidRPr="00DC0CD4" w:rsidRDefault="00FD2032" w:rsidP="007B54CE">
            <w:pPr>
              <w:spacing w:before="60" w:after="60"/>
              <w:rPr>
                <w:rFonts w:ascii="Arial" w:eastAsia="Calibri" w:hAnsi="Arial" w:cs="Arial"/>
                <w:sz w:val="20"/>
                <w:szCs w:val="20"/>
                <w:lang w:val="en-US"/>
              </w:rPr>
            </w:pPr>
          </w:p>
        </w:tc>
        <w:tc>
          <w:tcPr>
            <w:tcW w:w="6072" w:type="dxa"/>
          </w:tcPr>
          <w:p w:rsidR="00FD2032" w:rsidRDefault="00FD2032" w:rsidP="007B54CE">
            <w:pPr>
              <w:spacing w:before="60" w:after="60"/>
              <w:rPr>
                <w:rFonts w:ascii="Arial" w:eastAsia="Calibri" w:hAnsi="Arial" w:cs="Arial"/>
                <w:sz w:val="20"/>
                <w:szCs w:val="20"/>
              </w:rPr>
            </w:pPr>
            <w:r w:rsidRPr="00883042">
              <w:rPr>
                <w:rFonts w:ascii="Arial" w:hAnsi="Arial" w:cs="Arial"/>
                <w:sz w:val="20"/>
                <w:szCs w:val="20"/>
              </w:rPr>
              <w:t xml:space="preserve">LED-Strahler für Akzentbeleuchtung empfindlicher Exponate; </w:t>
            </w:r>
            <w:r w:rsidRPr="00883042">
              <w:rPr>
                <w:rFonts w:ascii="Arial" w:eastAsia="Calibri" w:hAnsi="Arial" w:cs="Arial"/>
                <w:sz w:val="20"/>
                <w:szCs w:val="20"/>
              </w:rPr>
              <w:t>UVA- und IR-freies Licht; innovativer Wärmehaushalt</w:t>
            </w:r>
            <w:r w:rsidRPr="00883042">
              <w:rPr>
                <w:rFonts w:ascii="Arial" w:hAnsi="Arial" w:cs="Arial"/>
                <w:sz w:val="20"/>
                <w:szCs w:val="20"/>
              </w:rPr>
              <w:t xml:space="preserve"> mit COOL TOUCH Funktion</w:t>
            </w:r>
            <w:r w:rsidRPr="00883042">
              <w:rPr>
                <w:rFonts w:ascii="Arial" w:eastAsia="Calibri" w:hAnsi="Arial" w:cs="Arial"/>
                <w:sz w:val="20"/>
                <w:szCs w:val="20"/>
              </w:rPr>
              <w:t xml:space="preserve">; kompakte Form und minimalistisches Design; Strahler um 365° drehbar und 90° schwenkbar; </w:t>
            </w:r>
            <w:r w:rsidRPr="00883042">
              <w:rPr>
                <w:rFonts w:ascii="Arial" w:hAnsi="Arial" w:cs="Arial"/>
                <w:sz w:val="20"/>
                <w:szCs w:val="20"/>
              </w:rPr>
              <w:t>Ø 100 mm;  Farbtemperatur 3000 oder 4000 K</w:t>
            </w:r>
          </w:p>
        </w:tc>
      </w:tr>
      <w:tr w:rsidR="008E3AC3" w:rsidRPr="00CB5B70" w:rsidTr="00115A3D">
        <w:trPr>
          <w:trHeight w:val="896"/>
        </w:trPr>
        <w:tc>
          <w:tcPr>
            <w:tcW w:w="2817" w:type="dxa"/>
          </w:tcPr>
          <w:p w:rsidR="008E3AC3" w:rsidRPr="00C26DB3" w:rsidRDefault="008E3AC3" w:rsidP="008339DC">
            <w:pPr>
              <w:spacing w:before="60" w:after="60"/>
              <w:rPr>
                <w:rFonts w:ascii="Arial" w:eastAsia="Calibri" w:hAnsi="Arial" w:cs="Arial"/>
                <w:sz w:val="20"/>
                <w:szCs w:val="20"/>
                <w:lang w:val="it-IT"/>
              </w:rPr>
            </w:pPr>
            <w:r w:rsidRPr="00C26DB3">
              <w:rPr>
                <w:rFonts w:ascii="Arial" w:eastAsia="Calibri" w:hAnsi="Arial" w:cs="Arial"/>
                <w:sz w:val="20"/>
                <w:szCs w:val="20"/>
                <w:lang w:val="it-IT"/>
              </w:rPr>
              <w:t xml:space="preserve">SCONFINE SFERA </w:t>
            </w:r>
            <w:r w:rsidR="00636D72" w:rsidRPr="00C26DB3">
              <w:rPr>
                <w:rFonts w:ascii="Arial" w:eastAsia="Calibri" w:hAnsi="Arial" w:cs="Arial"/>
                <w:sz w:val="20"/>
                <w:szCs w:val="20"/>
                <w:lang w:val="it-IT"/>
              </w:rPr>
              <w:br/>
            </w:r>
          </w:p>
        </w:tc>
        <w:tc>
          <w:tcPr>
            <w:tcW w:w="6072" w:type="dxa"/>
          </w:tcPr>
          <w:p w:rsidR="008E3AC3" w:rsidRPr="00883042" w:rsidRDefault="008E3AC3" w:rsidP="007B54CE">
            <w:pPr>
              <w:shd w:val="clear" w:color="auto" w:fill="FFFFFF"/>
              <w:spacing w:before="60" w:after="60"/>
              <w:rPr>
                <w:rFonts w:ascii="Arial" w:hAnsi="Arial" w:cs="Arial"/>
                <w:sz w:val="20"/>
                <w:szCs w:val="20"/>
              </w:rPr>
            </w:pPr>
            <w:r w:rsidRPr="00883042">
              <w:rPr>
                <w:rFonts w:ascii="Arial" w:hAnsi="Arial" w:cs="Arial"/>
                <w:sz w:val="20"/>
                <w:szCs w:val="20"/>
              </w:rPr>
              <w:t xml:space="preserve">Kugelförmige Pendelleuchte </w:t>
            </w:r>
            <w:r>
              <w:rPr>
                <w:rFonts w:ascii="Arial" w:hAnsi="Arial" w:cs="Arial"/>
                <w:sz w:val="20"/>
                <w:szCs w:val="20"/>
              </w:rPr>
              <w:t>(</w:t>
            </w:r>
            <w:r w:rsidRPr="00883042">
              <w:rPr>
                <w:rFonts w:ascii="Arial" w:hAnsi="Arial" w:cs="Arial"/>
                <w:sz w:val="20"/>
                <w:szCs w:val="20"/>
              </w:rPr>
              <w:t>mit LED-Leuchtmittel</w:t>
            </w:r>
            <w:r>
              <w:rPr>
                <w:rFonts w:ascii="Arial" w:hAnsi="Arial" w:cs="Arial"/>
                <w:sz w:val="20"/>
                <w:szCs w:val="20"/>
              </w:rPr>
              <w:t>)</w:t>
            </w:r>
            <w:r w:rsidRPr="00883042">
              <w:rPr>
                <w:rFonts w:ascii="Arial" w:hAnsi="Arial" w:cs="Arial"/>
                <w:sz w:val="20"/>
                <w:szCs w:val="20"/>
              </w:rPr>
              <w:t xml:space="preserve">; Kugel aus Polycarbonat mit teiltransparenter </w:t>
            </w:r>
            <w:proofErr w:type="spellStart"/>
            <w:r w:rsidRPr="00883042">
              <w:rPr>
                <w:rFonts w:ascii="Arial" w:hAnsi="Arial" w:cs="Arial"/>
                <w:sz w:val="20"/>
                <w:szCs w:val="20"/>
              </w:rPr>
              <w:t>Chromverspiegelung</w:t>
            </w:r>
            <w:proofErr w:type="spellEnd"/>
            <w:r w:rsidRPr="00883042">
              <w:rPr>
                <w:rFonts w:ascii="Arial" w:hAnsi="Arial" w:cs="Arial"/>
                <w:sz w:val="20"/>
                <w:szCs w:val="20"/>
              </w:rPr>
              <w:t>; Farbtemperatur: 2700 K; Farbwiedergabe: Ra 80; optimale Wärmeabführung durch Kühlkörper; Anschlussleistung: ca. 9,5 W</w:t>
            </w:r>
          </w:p>
        </w:tc>
      </w:tr>
    </w:tbl>
    <w:p w:rsidR="008A4709" w:rsidRDefault="008A4709" w:rsidP="008A4709">
      <w:pPr>
        <w:spacing w:line="360" w:lineRule="auto"/>
        <w:jc w:val="both"/>
        <w:rPr>
          <w:rFonts w:ascii="Arial" w:hAnsi="Arial" w:cs="Arial"/>
          <w:sz w:val="20"/>
          <w:szCs w:val="20"/>
        </w:rPr>
      </w:pPr>
    </w:p>
    <w:p w:rsidR="001148B1" w:rsidRDefault="001148B1" w:rsidP="005A75B2">
      <w:pPr>
        <w:spacing w:line="360" w:lineRule="auto"/>
        <w:ind w:right="21"/>
        <w:rPr>
          <w:rFonts w:ascii="Arial" w:hAnsi="Arial" w:cs="Arial"/>
          <w:sz w:val="20"/>
          <w:szCs w:val="20"/>
          <w:lang w:val="de-AT"/>
        </w:rPr>
      </w:pPr>
    </w:p>
    <w:p w:rsidR="006C4918" w:rsidRDefault="006C4918" w:rsidP="005A75B2">
      <w:pPr>
        <w:spacing w:line="360" w:lineRule="auto"/>
        <w:ind w:right="21"/>
        <w:rPr>
          <w:rFonts w:ascii="Arial" w:hAnsi="Arial" w:cs="Arial"/>
          <w:sz w:val="20"/>
          <w:szCs w:val="20"/>
          <w:lang w:val="de-AT"/>
        </w:rPr>
      </w:pPr>
    </w:p>
    <w:p w:rsidR="006C4918" w:rsidRDefault="006C4918" w:rsidP="005A75B2">
      <w:pPr>
        <w:spacing w:line="360" w:lineRule="auto"/>
        <w:ind w:right="21"/>
        <w:rPr>
          <w:rFonts w:ascii="Arial" w:hAnsi="Arial" w:cs="Arial"/>
          <w:sz w:val="20"/>
          <w:szCs w:val="20"/>
          <w:lang w:val="de-AT"/>
        </w:rPr>
      </w:pPr>
    </w:p>
    <w:p w:rsidR="001148B1" w:rsidRDefault="00700CAE" w:rsidP="005A75B2">
      <w:pPr>
        <w:spacing w:line="360" w:lineRule="auto"/>
        <w:ind w:right="21"/>
        <w:rPr>
          <w:rFonts w:ascii="Arial" w:hAnsi="Arial" w:cs="Arial"/>
          <w:sz w:val="20"/>
          <w:szCs w:val="20"/>
          <w:lang w:val="de-AT"/>
        </w:rPr>
      </w:pPr>
      <w:r>
        <w:rPr>
          <w:rFonts w:ascii="Arial" w:hAnsi="Arial" w:cs="Arial"/>
          <w:sz w:val="20"/>
          <w:szCs w:val="20"/>
          <w:lang w:val="de-AT"/>
        </w:rPr>
        <w:t>Bildunterschriften</w:t>
      </w:r>
    </w:p>
    <w:p w:rsidR="00700CAE" w:rsidRDefault="00700CAE" w:rsidP="005A75B2">
      <w:pPr>
        <w:spacing w:line="360" w:lineRule="auto"/>
        <w:ind w:right="21"/>
        <w:rPr>
          <w:rFonts w:ascii="Arial" w:hAnsi="Arial" w:cs="Arial"/>
          <w:sz w:val="20"/>
          <w:szCs w:val="20"/>
          <w:lang w:val="de-AT"/>
        </w:rPr>
      </w:pPr>
      <w:r>
        <w:rPr>
          <w:rFonts w:ascii="Arial" w:hAnsi="Arial" w:cs="Arial"/>
          <w:sz w:val="20"/>
          <w:szCs w:val="20"/>
          <w:lang w:val="de-AT"/>
        </w:rPr>
        <w:t>(</w:t>
      </w:r>
      <w:proofErr w:type="spellStart"/>
      <w:r>
        <w:rPr>
          <w:rFonts w:ascii="Arial" w:hAnsi="Arial" w:cs="Arial"/>
          <w:sz w:val="20"/>
          <w:szCs w:val="20"/>
          <w:lang w:val="de-AT"/>
        </w:rPr>
        <w:t>Photo</w:t>
      </w:r>
      <w:proofErr w:type="spellEnd"/>
      <w:r>
        <w:rPr>
          <w:rFonts w:ascii="Arial" w:hAnsi="Arial" w:cs="Arial"/>
          <w:sz w:val="20"/>
          <w:szCs w:val="20"/>
          <w:lang w:val="de-AT"/>
        </w:rPr>
        <w:t xml:space="preserve"> </w:t>
      </w:r>
      <w:proofErr w:type="spellStart"/>
      <w:r>
        <w:rPr>
          <w:rFonts w:ascii="Arial" w:hAnsi="Arial" w:cs="Arial"/>
          <w:sz w:val="20"/>
          <w:szCs w:val="20"/>
          <w:lang w:val="de-AT"/>
        </w:rPr>
        <w:t>Credits</w:t>
      </w:r>
      <w:proofErr w:type="spellEnd"/>
      <w:r>
        <w:rPr>
          <w:rFonts w:ascii="Arial" w:hAnsi="Arial" w:cs="Arial"/>
          <w:sz w:val="20"/>
          <w:szCs w:val="20"/>
          <w:lang w:val="de-AT"/>
        </w:rPr>
        <w:t>: Zumtobel)</w:t>
      </w:r>
    </w:p>
    <w:p w:rsidR="00700CAE" w:rsidRDefault="006C4918" w:rsidP="005A75B2">
      <w:pPr>
        <w:spacing w:line="360" w:lineRule="auto"/>
        <w:ind w:right="21"/>
        <w:rPr>
          <w:rFonts w:ascii="Arial" w:hAnsi="Arial" w:cs="Arial"/>
          <w:sz w:val="20"/>
          <w:szCs w:val="20"/>
          <w:lang w:val="de-AT"/>
        </w:rPr>
      </w:pPr>
      <w:r>
        <w:rPr>
          <w:rFonts w:ascii="Arial" w:hAnsi="Arial" w:cs="Arial"/>
          <w:noProof/>
          <w:sz w:val="20"/>
          <w:szCs w:val="20"/>
          <w:lang w:val="de-AT" w:eastAsia="de-AT"/>
        </w:rPr>
        <w:drawing>
          <wp:inline distT="0" distB="0" distL="0" distR="0">
            <wp:extent cx="2857500" cy="1905000"/>
            <wp:effectExtent l="0" t="0" r="0" b="0"/>
            <wp:docPr id="2" name="Picture 2" descr="C:\Users\sophie.moser\Desktop\BVB\BVB Fanwelt\Zumtobel_BVB_FanWelt_Auß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moser\Desktop\BVB\BVB Fanwelt\Zumtobel_BVB_FanWelt_Außen_klei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6873" cy="1911249"/>
                    </a:xfrm>
                    <a:prstGeom prst="rect">
                      <a:avLst/>
                    </a:prstGeom>
                    <a:noFill/>
                    <a:ln>
                      <a:noFill/>
                    </a:ln>
                  </pic:spPr>
                </pic:pic>
              </a:graphicData>
            </a:graphic>
          </wp:inline>
        </w:drawing>
      </w:r>
    </w:p>
    <w:p w:rsidR="00700CAE" w:rsidRPr="00700CAE" w:rsidRDefault="00700CAE" w:rsidP="00700CAE">
      <w:pPr>
        <w:ind w:right="21"/>
        <w:rPr>
          <w:rFonts w:ascii="Arial" w:hAnsi="Arial" w:cs="Arial"/>
          <w:sz w:val="20"/>
          <w:szCs w:val="20"/>
          <w:lang w:val="de-AT"/>
        </w:rPr>
      </w:pPr>
      <w:r w:rsidRPr="00700CAE">
        <w:rPr>
          <w:rFonts w:ascii="Arial" w:hAnsi="Arial" w:cs="Arial"/>
          <w:sz w:val="20"/>
          <w:szCs w:val="20"/>
          <w:lang w:val="de-AT"/>
        </w:rPr>
        <w:t xml:space="preserve">Bild 1: Das Beleuchtungskonzept der BVB </w:t>
      </w:r>
      <w:proofErr w:type="spellStart"/>
      <w:r w:rsidRPr="00700CAE">
        <w:rPr>
          <w:rFonts w:ascii="Arial" w:hAnsi="Arial" w:cs="Arial"/>
          <w:sz w:val="20"/>
          <w:szCs w:val="20"/>
          <w:lang w:val="de-AT"/>
        </w:rPr>
        <w:t>FanWelt</w:t>
      </w:r>
      <w:proofErr w:type="spellEnd"/>
      <w:r w:rsidRPr="00700CAE">
        <w:rPr>
          <w:rFonts w:ascii="Arial" w:hAnsi="Arial" w:cs="Arial"/>
          <w:sz w:val="20"/>
          <w:szCs w:val="20"/>
          <w:lang w:val="de-AT"/>
        </w:rPr>
        <w:t xml:space="preserve"> am Signal Iduna Park stammt aus dem Hause Zumtobel.</w:t>
      </w:r>
    </w:p>
    <w:p w:rsidR="00700CAE" w:rsidRPr="00700CAE" w:rsidRDefault="006C4918" w:rsidP="006C4918">
      <w:pPr>
        <w:ind w:right="21"/>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extent cx="2625375" cy="1752600"/>
            <wp:effectExtent l="0" t="0" r="3810" b="0"/>
            <wp:docPr id="3" name="Picture 3" descr="C:\Users\sophie.moser\Desktop\BVB\BVB Fanwelt\Zumtobel_BVB_FanWelt_Einga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moser\Desktop\BVB\BVB Fanwelt\Zumtobel_BVB_FanWelt_Eingang_klei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3525" cy="1751365"/>
                    </a:xfrm>
                    <a:prstGeom prst="rect">
                      <a:avLst/>
                    </a:prstGeom>
                    <a:noFill/>
                    <a:ln>
                      <a:noFill/>
                    </a:ln>
                  </pic:spPr>
                </pic:pic>
              </a:graphicData>
            </a:graphic>
          </wp:inline>
        </w:drawing>
      </w:r>
    </w:p>
    <w:p w:rsidR="006C4918" w:rsidRDefault="00700CAE" w:rsidP="006C4918">
      <w:pPr>
        <w:ind w:right="21"/>
        <w:rPr>
          <w:rFonts w:ascii="Arial" w:hAnsi="Arial" w:cs="Arial"/>
          <w:sz w:val="20"/>
          <w:szCs w:val="20"/>
        </w:rPr>
      </w:pPr>
      <w:r w:rsidRPr="00700CAE">
        <w:rPr>
          <w:rFonts w:ascii="Arial" w:hAnsi="Arial" w:cs="Arial"/>
          <w:sz w:val="20"/>
          <w:szCs w:val="20"/>
          <w:lang w:val="de-AT"/>
        </w:rPr>
        <w:t xml:space="preserve">Bild 2: </w:t>
      </w:r>
      <w:r w:rsidRPr="00700CAE">
        <w:rPr>
          <w:rFonts w:ascii="Arial" w:hAnsi="Arial" w:cs="Arial"/>
          <w:sz w:val="20"/>
          <w:szCs w:val="20"/>
        </w:rPr>
        <w:t xml:space="preserve">Eine optimale Beleuchtung für die verschiedenen Bereiche, die sich flexibel und schnell anpassen lässt, war ein wichtiger Baustein bei der Gestaltung der </w:t>
      </w:r>
      <w:proofErr w:type="spellStart"/>
      <w:r w:rsidRPr="00700CAE">
        <w:rPr>
          <w:rFonts w:ascii="Arial" w:hAnsi="Arial" w:cs="Arial"/>
          <w:sz w:val="20"/>
          <w:szCs w:val="20"/>
        </w:rPr>
        <w:t>FanWelt</w:t>
      </w:r>
      <w:proofErr w:type="spellEnd"/>
      <w:r w:rsidRPr="00700CAE">
        <w:rPr>
          <w:rFonts w:ascii="Arial" w:hAnsi="Arial" w:cs="Arial"/>
          <w:sz w:val="20"/>
          <w:szCs w:val="20"/>
        </w:rPr>
        <w:t>.</w:t>
      </w:r>
    </w:p>
    <w:p w:rsidR="006C4918" w:rsidRDefault="006C4918" w:rsidP="006C4918">
      <w:pPr>
        <w:ind w:right="21"/>
        <w:rPr>
          <w:rFonts w:ascii="Arial" w:hAnsi="Arial" w:cs="Arial"/>
          <w:sz w:val="20"/>
          <w:szCs w:val="20"/>
        </w:rPr>
      </w:pPr>
    </w:p>
    <w:p w:rsidR="006C4918" w:rsidRPr="00700CAE" w:rsidRDefault="006C4918" w:rsidP="006C4918">
      <w:pPr>
        <w:ind w:right="21"/>
        <w:rPr>
          <w:rFonts w:ascii="Arial" w:hAnsi="Arial" w:cs="Arial"/>
          <w:sz w:val="20"/>
          <w:szCs w:val="20"/>
          <w:lang w:val="de-AT"/>
        </w:rPr>
      </w:pPr>
      <w:r>
        <w:rPr>
          <w:rFonts w:ascii="Arial" w:hAnsi="Arial" w:cs="Arial"/>
          <w:noProof/>
          <w:sz w:val="20"/>
          <w:szCs w:val="20"/>
          <w:lang w:val="de-AT" w:eastAsia="de-AT"/>
        </w:rPr>
        <w:drawing>
          <wp:inline distT="0" distB="0" distL="0" distR="0" wp14:anchorId="1CFB597F" wp14:editId="71A5194D">
            <wp:extent cx="2638425" cy="1758949"/>
            <wp:effectExtent l="0" t="0" r="0" b="0"/>
            <wp:docPr id="4" name="Picture 4" descr="C:\Users\sophie.moser\Desktop\BVB\BVB Fanwelt\Zumtobel_BVB_FanWelt_Totale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moser\Desktop\BVB\BVB Fanwelt\Zumtobel_BVB_FanWelt_Totale_klei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7027" cy="1764684"/>
                    </a:xfrm>
                    <a:prstGeom prst="rect">
                      <a:avLst/>
                    </a:prstGeom>
                    <a:noFill/>
                    <a:ln>
                      <a:noFill/>
                    </a:ln>
                  </pic:spPr>
                </pic:pic>
              </a:graphicData>
            </a:graphic>
          </wp:inline>
        </w:drawing>
      </w:r>
    </w:p>
    <w:p w:rsidR="00D81AC1" w:rsidRDefault="00700CAE" w:rsidP="006C4918">
      <w:pPr>
        <w:jc w:val="both"/>
        <w:rPr>
          <w:rFonts w:ascii="Arial" w:hAnsi="Arial" w:cs="Arial"/>
          <w:sz w:val="20"/>
          <w:szCs w:val="20"/>
        </w:rPr>
      </w:pPr>
      <w:r w:rsidRPr="00700CAE">
        <w:rPr>
          <w:rFonts w:ascii="Arial" w:hAnsi="Arial" w:cs="Arial"/>
          <w:sz w:val="20"/>
          <w:szCs w:val="20"/>
          <w:lang w:val="de-AT"/>
        </w:rPr>
        <w:t xml:space="preserve">Bild 3: </w:t>
      </w:r>
      <w:r w:rsidRPr="00700CAE">
        <w:rPr>
          <w:rFonts w:ascii="Arial" w:hAnsi="Arial" w:cs="Arial"/>
          <w:sz w:val="20"/>
          <w:szCs w:val="20"/>
        </w:rPr>
        <w:t xml:space="preserve">In der </w:t>
      </w:r>
      <w:proofErr w:type="spellStart"/>
      <w:r w:rsidRPr="00700CAE">
        <w:rPr>
          <w:rFonts w:ascii="Arial" w:hAnsi="Arial" w:cs="Arial"/>
          <w:sz w:val="20"/>
          <w:szCs w:val="20"/>
        </w:rPr>
        <w:t>FanWelt</w:t>
      </w:r>
      <w:proofErr w:type="spellEnd"/>
      <w:r w:rsidRPr="00700CAE">
        <w:rPr>
          <w:rFonts w:ascii="Arial" w:hAnsi="Arial" w:cs="Arial"/>
          <w:sz w:val="20"/>
          <w:szCs w:val="20"/>
        </w:rPr>
        <w:t xml:space="preserve"> setzt Zumtobel die schwenkbaren Strahler </w:t>
      </w:r>
      <w:hyperlink r:id="rId24" w:history="1">
        <w:r w:rsidRPr="00700CAE">
          <w:rPr>
            <w:rStyle w:val="Hyperlink"/>
            <w:rFonts w:ascii="Arial" w:hAnsi="Arial" w:cs="Arial"/>
            <w:sz w:val="20"/>
            <w:szCs w:val="20"/>
          </w:rPr>
          <w:t>VIVO LED</w:t>
        </w:r>
      </w:hyperlink>
      <w:r w:rsidRPr="00700CAE">
        <w:rPr>
          <w:rFonts w:ascii="Arial" w:hAnsi="Arial" w:cs="Arial"/>
          <w:sz w:val="20"/>
          <w:szCs w:val="20"/>
        </w:rPr>
        <w:t xml:space="preserve"> in Schwarz auf Stromschienen als Grundbeleuchtung ein. </w:t>
      </w:r>
    </w:p>
    <w:p w:rsidR="006C4918" w:rsidRPr="00700CAE" w:rsidRDefault="006C4918" w:rsidP="006C4918">
      <w:pPr>
        <w:jc w:val="both"/>
        <w:rPr>
          <w:rFonts w:ascii="Arial" w:hAnsi="Arial" w:cs="Arial"/>
          <w:sz w:val="20"/>
          <w:szCs w:val="20"/>
          <w:lang w:val="de-AT"/>
        </w:rPr>
      </w:pPr>
    </w:p>
    <w:p w:rsidR="00D81AC1" w:rsidRDefault="006C4918" w:rsidP="006C4918">
      <w:pPr>
        <w:jc w:val="both"/>
        <w:rPr>
          <w:rFonts w:ascii="Arial" w:hAnsi="Arial" w:cs="Arial"/>
          <w:b/>
          <w:sz w:val="20"/>
          <w:szCs w:val="20"/>
          <w:lang w:val="de-AT"/>
        </w:rPr>
      </w:pPr>
      <w:r>
        <w:rPr>
          <w:rFonts w:ascii="Arial" w:hAnsi="Arial" w:cs="Arial"/>
          <w:b/>
          <w:noProof/>
          <w:sz w:val="20"/>
          <w:szCs w:val="20"/>
          <w:lang w:val="de-AT" w:eastAsia="de-AT"/>
        </w:rPr>
        <w:drawing>
          <wp:inline distT="0" distB="0" distL="0" distR="0" wp14:anchorId="65C899B4" wp14:editId="5BBD7C75">
            <wp:extent cx="2638425" cy="1758950"/>
            <wp:effectExtent l="0" t="0" r="9525" b="0"/>
            <wp:docPr id="5" name="Picture 5" descr="C:\Users\sophie.moser\Desktop\BVB\BVB Fanwelt\Zumtobel_BVB_FanWelt_Gelbe Wand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phie.moser\Desktop\BVB\BVB Fanwelt\Zumtobel_BVB_FanWelt_Gelbe Wand_klei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8425" cy="1758950"/>
                    </a:xfrm>
                    <a:prstGeom prst="rect">
                      <a:avLst/>
                    </a:prstGeom>
                    <a:noFill/>
                    <a:ln>
                      <a:noFill/>
                    </a:ln>
                  </pic:spPr>
                </pic:pic>
              </a:graphicData>
            </a:graphic>
          </wp:inline>
        </w:drawing>
      </w:r>
    </w:p>
    <w:p w:rsidR="006C4918" w:rsidRPr="006C4918" w:rsidRDefault="006C4918" w:rsidP="006C4918">
      <w:pPr>
        <w:jc w:val="both"/>
        <w:rPr>
          <w:rFonts w:ascii="Arial" w:hAnsi="Arial" w:cs="Arial"/>
          <w:sz w:val="20"/>
          <w:szCs w:val="20"/>
          <w:lang w:val="de-AT"/>
        </w:rPr>
      </w:pPr>
      <w:r w:rsidRPr="006C4918">
        <w:rPr>
          <w:rFonts w:ascii="Arial" w:hAnsi="Arial" w:cs="Arial"/>
          <w:sz w:val="20"/>
          <w:szCs w:val="20"/>
          <w:lang w:val="de-AT"/>
        </w:rPr>
        <w:t>Bild 4:</w:t>
      </w:r>
      <w:r>
        <w:rPr>
          <w:rFonts w:ascii="Arial" w:hAnsi="Arial" w:cs="Arial"/>
          <w:b/>
          <w:sz w:val="20"/>
          <w:szCs w:val="20"/>
          <w:lang w:val="de-AT"/>
        </w:rPr>
        <w:t xml:space="preserve"> </w:t>
      </w:r>
      <w:r w:rsidRPr="006C4918">
        <w:rPr>
          <w:rFonts w:ascii="Arial" w:hAnsi="Arial" w:cs="Arial"/>
          <w:sz w:val="20"/>
          <w:szCs w:val="20"/>
          <w:lang w:val="de-AT"/>
        </w:rPr>
        <w:t xml:space="preserve">Zur perfekten Inszenierung der Fotowand setzt Zumtobel die Strahler </w:t>
      </w:r>
    </w:p>
    <w:p w:rsidR="00D81AC1" w:rsidRDefault="006C4918" w:rsidP="006C4918">
      <w:pPr>
        <w:jc w:val="both"/>
        <w:rPr>
          <w:rFonts w:ascii="Arial" w:hAnsi="Arial" w:cs="Arial"/>
          <w:sz w:val="20"/>
          <w:szCs w:val="20"/>
          <w:lang w:val="de-AT"/>
        </w:rPr>
      </w:pPr>
      <w:r w:rsidRPr="006C4918">
        <w:rPr>
          <w:rFonts w:ascii="Arial" w:hAnsi="Arial" w:cs="Arial"/>
          <w:sz w:val="20"/>
          <w:szCs w:val="20"/>
          <w:lang w:val="de-AT"/>
        </w:rPr>
        <w:t xml:space="preserve">ARCOS </w:t>
      </w:r>
      <w:proofErr w:type="spellStart"/>
      <w:r w:rsidRPr="006C4918">
        <w:rPr>
          <w:rFonts w:ascii="Arial" w:hAnsi="Arial" w:cs="Arial"/>
          <w:sz w:val="20"/>
          <w:szCs w:val="20"/>
          <w:lang w:val="de-AT"/>
        </w:rPr>
        <w:t>Xpert</w:t>
      </w:r>
      <w:proofErr w:type="spellEnd"/>
      <w:r w:rsidRPr="006C4918">
        <w:rPr>
          <w:rFonts w:ascii="Arial" w:hAnsi="Arial" w:cs="Arial"/>
          <w:sz w:val="20"/>
          <w:szCs w:val="20"/>
          <w:lang w:val="de-AT"/>
        </w:rPr>
        <w:t xml:space="preserve"> ein.</w:t>
      </w:r>
    </w:p>
    <w:p w:rsidR="006C4918" w:rsidRDefault="006C4918" w:rsidP="006C4918">
      <w:pPr>
        <w:jc w:val="both"/>
        <w:rPr>
          <w:rFonts w:ascii="Arial" w:hAnsi="Arial" w:cs="Arial"/>
          <w:sz w:val="20"/>
          <w:szCs w:val="20"/>
          <w:lang w:val="de-AT"/>
        </w:rPr>
      </w:pPr>
      <w:r>
        <w:rPr>
          <w:rFonts w:ascii="Arial" w:hAnsi="Arial" w:cs="Arial"/>
          <w:noProof/>
          <w:sz w:val="20"/>
          <w:szCs w:val="20"/>
          <w:lang w:val="de-AT" w:eastAsia="de-AT"/>
        </w:rPr>
        <w:drawing>
          <wp:inline distT="0" distB="0" distL="0" distR="0">
            <wp:extent cx="2638425" cy="1758950"/>
            <wp:effectExtent l="0" t="0" r="9525" b="0"/>
            <wp:docPr id="6" name="Picture 6" descr="C:\Users\sophie.moser\Desktop\BVB\BVB Fanwelt\Zumtobel_BVB_FanWelt_Lounge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phie.moser\Desktop\BVB\BVB Fanwelt\Zumtobel_BVB_FanWelt_Lounge_klei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38425" cy="1758950"/>
                    </a:xfrm>
                    <a:prstGeom prst="rect">
                      <a:avLst/>
                    </a:prstGeom>
                    <a:noFill/>
                    <a:ln>
                      <a:noFill/>
                    </a:ln>
                  </pic:spPr>
                </pic:pic>
              </a:graphicData>
            </a:graphic>
          </wp:inline>
        </w:drawing>
      </w:r>
    </w:p>
    <w:p w:rsidR="006C4918" w:rsidRPr="006C4918" w:rsidRDefault="006C4918" w:rsidP="006C4918">
      <w:pPr>
        <w:jc w:val="both"/>
        <w:rPr>
          <w:rFonts w:ascii="Arial" w:hAnsi="Arial" w:cs="Arial"/>
          <w:sz w:val="20"/>
          <w:szCs w:val="20"/>
          <w:lang w:val="de-AT"/>
        </w:rPr>
      </w:pPr>
      <w:r>
        <w:rPr>
          <w:rFonts w:ascii="Arial" w:hAnsi="Arial" w:cs="Arial"/>
          <w:sz w:val="20"/>
          <w:szCs w:val="20"/>
          <w:lang w:val="de-AT"/>
        </w:rPr>
        <w:t xml:space="preserve">Bild 5: </w:t>
      </w:r>
      <w:r w:rsidRPr="006C4918">
        <w:rPr>
          <w:rFonts w:ascii="Arial" w:hAnsi="Arial" w:cs="Arial"/>
          <w:sz w:val="20"/>
          <w:szCs w:val="20"/>
          <w:lang w:val="de-AT"/>
        </w:rPr>
        <w:t xml:space="preserve">Die kugelförmigen Pendelleuchten SCONFINE SFERA schaffen eine ansprechende Grundbeleuchtung dank eines verspiegelten </w:t>
      </w:r>
      <w:proofErr w:type="spellStart"/>
      <w:r w:rsidRPr="006C4918">
        <w:rPr>
          <w:rFonts w:ascii="Arial" w:hAnsi="Arial" w:cs="Arial"/>
          <w:sz w:val="20"/>
          <w:szCs w:val="20"/>
          <w:lang w:val="de-AT"/>
        </w:rPr>
        <w:t>Leuchtenkörpers</w:t>
      </w:r>
      <w:proofErr w:type="spellEnd"/>
      <w:r w:rsidRPr="006C4918">
        <w:rPr>
          <w:rFonts w:ascii="Arial" w:hAnsi="Arial" w:cs="Arial"/>
          <w:sz w:val="20"/>
          <w:szCs w:val="20"/>
          <w:lang w:val="de-AT"/>
        </w:rPr>
        <w:t>.</w:t>
      </w:r>
    </w:p>
    <w:p w:rsidR="00CF71FB" w:rsidRDefault="00CF71FB" w:rsidP="00073125">
      <w:pPr>
        <w:rPr>
          <w:rFonts w:ascii="Arial" w:hAnsi="Arial" w:cs="Arial"/>
          <w:b/>
          <w:sz w:val="20"/>
          <w:szCs w:val="20"/>
          <w:lang w:val="de-AT"/>
        </w:rPr>
      </w:pPr>
    </w:p>
    <w:p w:rsidR="00C17828" w:rsidRPr="002A71AF" w:rsidRDefault="00C17828" w:rsidP="00073125">
      <w:pPr>
        <w:rPr>
          <w:rFonts w:ascii="Arial" w:hAnsi="Arial" w:cs="Arial"/>
          <w:b/>
          <w:sz w:val="20"/>
          <w:szCs w:val="20"/>
          <w:lang w:val="de-AT"/>
        </w:rPr>
      </w:pPr>
      <w:r w:rsidRPr="002A71AF">
        <w:rPr>
          <w:rFonts w:ascii="Arial" w:hAnsi="Arial" w:cs="Arial"/>
          <w:b/>
          <w:sz w:val="20"/>
          <w:szCs w:val="20"/>
          <w:lang w:val="de-AT"/>
        </w:rPr>
        <w:lastRenderedPageBreak/>
        <w:t>Pressekontakt: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Sophie Moser</w:t>
            </w:r>
          </w:p>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 xml:space="preserve">Schweizer </w:t>
            </w:r>
            <w:proofErr w:type="spellStart"/>
            <w:r w:rsidRPr="004B1202">
              <w:rPr>
                <w:rFonts w:ascii="Arial" w:eastAsia="Calibri" w:hAnsi="Arial" w:cs="Arial"/>
                <w:sz w:val="16"/>
                <w:szCs w:val="16"/>
                <w:lang w:val="de-AT"/>
              </w:rPr>
              <w:t>Strasse</w:t>
            </w:r>
            <w:proofErr w:type="spellEnd"/>
            <w:r w:rsidRPr="004B1202">
              <w:rPr>
                <w:rFonts w:ascii="Arial" w:eastAsia="Calibri" w:hAnsi="Arial" w:cs="Arial"/>
                <w:sz w:val="16"/>
                <w:szCs w:val="16"/>
                <w:lang w:val="de-AT"/>
              </w:rPr>
              <w:t xml:space="preserve"> 30</w:t>
            </w:r>
          </w:p>
          <w:p w:rsidR="00C17828" w:rsidRPr="00C26DB3" w:rsidRDefault="00C17828" w:rsidP="00C17828">
            <w:pPr>
              <w:ind w:right="23"/>
              <w:rPr>
                <w:rFonts w:ascii="Arial" w:eastAsia="Calibri" w:hAnsi="Arial" w:cs="Arial"/>
                <w:sz w:val="16"/>
                <w:szCs w:val="16"/>
                <w:lang w:val="it-IT"/>
              </w:rPr>
            </w:pPr>
            <w:r w:rsidRPr="00C26DB3">
              <w:rPr>
                <w:rFonts w:ascii="Arial" w:eastAsia="Calibri" w:hAnsi="Arial" w:cs="Arial"/>
                <w:sz w:val="16"/>
                <w:szCs w:val="16"/>
                <w:lang w:val="it-IT"/>
              </w:rPr>
              <w:t>A-6850 Dornbirn</w:t>
            </w:r>
          </w:p>
          <w:p w:rsidR="00C17828" w:rsidRPr="00C26DB3" w:rsidRDefault="00C17828" w:rsidP="00C17828">
            <w:pPr>
              <w:ind w:right="23"/>
              <w:rPr>
                <w:rFonts w:ascii="Arial" w:eastAsia="Calibri" w:hAnsi="Arial" w:cs="Arial"/>
                <w:sz w:val="16"/>
                <w:szCs w:val="16"/>
                <w:lang w:val="it-IT"/>
              </w:rPr>
            </w:pPr>
          </w:p>
          <w:p w:rsidR="00C17828" w:rsidRPr="004B1202" w:rsidRDefault="00C17828" w:rsidP="00C17828">
            <w:pPr>
              <w:ind w:right="23"/>
              <w:rPr>
                <w:rFonts w:ascii="Arial" w:eastAsia="Calibri" w:hAnsi="Arial" w:cs="Arial"/>
                <w:sz w:val="16"/>
                <w:szCs w:val="16"/>
                <w:lang w:val="pt-BR"/>
              </w:rPr>
            </w:pPr>
            <w:r>
              <w:rPr>
                <w:rFonts w:ascii="Arial" w:eastAsia="Calibri" w:hAnsi="Arial" w:cs="Arial"/>
                <w:sz w:val="16"/>
                <w:szCs w:val="16"/>
                <w:lang w:val="pt-BR"/>
              </w:rPr>
              <w:t>Tel</w:t>
            </w:r>
            <w:r w:rsidR="00555EB1">
              <w:rPr>
                <w:rFonts w:ascii="Arial" w:eastAsia="Calibri" w:hAnsi="Arial" w:cs="Arial"/>
                <w:sz w:val="16"/>
                <w:szCs w:val="16"/>
                <w:lang w:val="pt-BR"/>
              </w:rPr>
              <w:t>.:</w:t>
            </w:r>
            <w:r>
              <w:rPr>
                <w:rFonts w:ascii="Arial" w:eastAsia="Calibri" w:hAnsi="Arial" w:cs="Arial"/>
                <w:sz w:val="16"/>
                <w:szCs w:val="16"/>
                <w:lang w:val="pt-BR"/>
              </w:rPr>
              <w:t xml:space="preserve"> </w:t>
            </w:r>
            <w:r w:rsidRPr="004B1202">
              <w:rPr>
                <w:rFonts w:ascii="Arial" w:eastAsia="Calibri" w:hAnsi="Arial" w:cs="Arial"/>
                <w:sz w:val="16"/>
                <w:szCs w:val="16"/>
                <w:lang w:val="pt-BR"/>
              </w:rPr>
              <w:t>+43-5572-390-26527</w:t>
            </w:r>
          </w:p>
          <w:p w:rsidR="00C17828" w:rsidRPr="004B1202" w:rsidRDefault="00C17828" w:rsidP="00C17828">
            <w:pPr>
              <w:rPr>
                <w:rFonts w:ascii="Arial" w:eastAsia="Calibri" w:hAnsi="Arial" w:cs="Arial"/>
                <w:color w:val="000000"/>
                <w:sz w:val="16"/>
                <w:szCs w:val="16"/>
                <w:lang w:val="pt-BR" w:eastAsia="de-AT"/>
              </w:rPr>
            </w:pPr>
            <w:r>
              <w:rPr>
                <w:rFonts w:ascii="Arial" w:eastAsia="Calibri" w:hAnsi="Arial" w:cs="Arial"/>
                <w:sz w:val="16"/>
                <w:szCs w:val="16"/>
                <w:lang w:val="pt-BR"/>
              </w:rPr>
              <w:t>Mobil</w:t>
            </w:r>
            <w:r w:rsidR="00555EB1">
              <w:rPr>
                <w:rFonts w:ascii="Arial" w:eastAsia="Calibri" w:hAnsi="Arial" w:cs="Arial"/>
                <w:sz w:val="16"/>
                <w:szCs w:val="16"/>
                <w:lang w:val="pt-BR"/>
              </w:rPr>
              <w:t>:</w:t>
            </w:r>
            <w:r>
              <w:rPr>
                <w:rFonts w:ascii="Arial" w:eastAsia="Calibri" w:hAnsi="Arial" w:cs="Arial"/>
                <w:sz w:val="16"/>
                <w:szCs w:val="16"/>
                <w:lang w:val="pt-BR"/>
              </w:rPr>
              <w:t xml:space="preserve"> </w:t>
            </w:r>
            <w:r w:rsidRPr="004B1202">
              <w:rPr>
                <w:rFonts w:ascii="Arial" w:hAnsi="Arial" w:cs="Arial"/>
                <w:sz w:val="16"/>
                <w:szCs w:val="16"/>
                <w:lang w:val="pt-BR"/>
              </w:rPr>
              <w:t>+43-664-80892-3074</w:t>
            </w:r>
          </w:p>
          <w:p w:rsidR="00C17828" w:rsidRDefault="00C17828" w:rsidP="00C17828">
            <w:pPr>
              <w:ind w:right="23"/>
              <w:rPr>
                <w:rFonts w:ascii="Arial" w:eastAsia="Calibri" w:hAnsi="Arial" w:cs="Arial"/>
                <w:sz w:val="16"/>
                <w:szCs w:val="16"/>
                <w:lang w:val="pt-BR"/>
              </w:rPr>
            </w:pPr>
            <w:r>
              <w:rPr>
                <w:rFonts w:ascii="Arial" w:eastAsia="Calibri" w:hAnsi="Arial" w:cs="Arial"/>
                <w:sz w:val="16"/>
                <w:szCs w:val="16"/>
                <w:lang w:val="pt-BR"/>
              </w:rPr>
              <w:t>E-Mail</w:t>
            </w:r>
            <w:r w:rsidR="00555EB1">
              <w:rPr>
                <w:rFonts w:ascii="Arial" w:eastAsia="Calibri" w:hAnsi="Arial" w:cs="Arial"/>
                <w:sz w:val="16"/>
                <w:szCs w:val="16"/>
                <w:lang w:val="pt-BR"/>
              </w:rPr>
              <w:t>:</w:t>
            </w:r>
            <w:r>
              <w:rPr>
                <w:rFonts w:ascii="Arial" w:eastAsia="Calibri" w:hAnsi="Arial" w:cs="Arial"/>
                <w:sz w:val="16"/>
                <w:szCs w:val="16"/>
                <w:lang w:val="pt-BR"/>
              </w:rPr>
              <w:t xml:space="preserve"> </w:t>
            </w:r>
            <w:hyperlink r:id="rId27" w:history="1">
              <w:r w:rsidR="00CF71FB" w:rsidRPr="00C134A9">
                <w:rPr>
                  <w:rStyle w:val="Hyperlink"/>
                  <w:rFonts w:ascii="Arial" w:eastAsia="Calibri" w:hAnsi="Arial" w:cs="Arial"/>
                  <w:sz w:val="16"/>
                  <w:szCs w:val="16"/>
                  <w:lang w:val="pt-BR"/>
                </w:rPr>
                <w:t>sophie.moser@zumtobelgroup.com</w:t>
              </w:r>
            </w:hyperlink>
          </w:p>
          <w:p w:rsidR="00C17828" w:rsidRDefault="00A71AFA" w:rsidP="00C17828">
            <w:pPr>
              <w:ind w:right="23"/>
              <w:rPr>
                <w:rFonts w:ascii="Arial" w:eastAsia="Calibri" w:hAnsi="Arial" w:cs="Arial"/>
                <w:sz w:val="16"/>
                <w:szCs w:val="16"/>
                <w:lang w:val="fr-FR"/>
              </w:rPr>
            </w:pPr>
            <w:hyperlink r:id="rId28" w:history="1">
              <w:r w:rsidR="00A86594" w:rsidRPr="00F10307">
                <w:rPr>
                  <w:rStyle w:val="Hyperlink"/>
                  <w:rFonts w:ascii="Arial" w:eastAsia="Calibri" w:hAnsi="Arial" w:cs="Arial"/>
                  <w:sz w:val="16"/>
                  <w:szCs w:val="16"/>
                  <w:lang w:val="fr-FR"/>
                </w:rPr>
                <w:t>www.zumtobel.com</w:t>
              </w:r>
            </w:hyperlink>
          </w:p>
          <w:p w:rsidR="00A86594" w:rsidRPr="004B1202" w:rsidRDefault="00A86594" w:rsidP="00C17828">
            <w:pPr>
              <w:ind w:right="23"/>
              <w:rPr>
                <w:rFonts w:ascii="Arial" w:eastAsia="Calibri" w:hAnsi="Arial" w:cs="Arial"/>
                <w:bCs/>
                <w:sz w:val="16"/>
                <w:szCs w:val="16"/>
                <w:lang w:val="pt-BR"/>
              </w:rPr>
            </w:pPr>
          </w:p>
        </w:tc>
        <w:tc>
          <w:tcPr>
            <w:tcW w:w="3717" w:type="dxa"/>
          </w:tcPr>
          <w:p w:rsidR="00C17828" w:rsidRPr="004B1202" w:rsidRDefault="00C17828" w:rsidP="00C17828">
            <w:pPr>
              <w:ind w:right="23"/>
              <w:jc w:val="both"/>
              <w:rPr>
                <w:rFonts w:ascii="Arial" w:eastAsia="Calibri" w:hAnsi="Arial" w:cs="Arial"/>
                <w:bCs/>
                <w:sz w:val="16"/>
                <w:szCs w:val="16"/>
                <w:lang w:val="fr-FR"/>
              </w:rPr>
            </w:pPr>
          </w:p>
        </w:tc>
      </w:tr>
    </w:tbl>
    <w:p w:rsidR="00912086" w:rsidRPr="00C07B1B" w:rsidRDefault="00912086" w:rsidP="00C17828">
      <w:pPr>
        <w:spacing w:line="360" w:lineRule="auto"/>
        <w:rPr>
          <w:rFonts w:ascii="Arial" w:hAnsi="Arial" w:cs="Arial"/>
          <w:sz w:val="20"/>
          <w:szCs w:val="20"/>
          <w:lang w:val="en-US"/>
        </w:rPr>
      </w:pPr>
    </w:p>
    <w:p w:rsidR="00C17828" w:rsidRPr="0062156E" w:rsidRDefault="00C17828" w:rsidP="00C17828">
      <w:pPr>
        <w:spacing w:line="360" w:lineRule="auto"/>
        <w:rPr>
          <w:rFonts w:ascii="Arial" w:hAnsi="Arial" w:cs="Arial"/>
          <w:b/>
          <w:sz w:val="20"/>
          <w:szCs w:val="20"/>
          <w:lang w:val="de-AT"/>
        </w:rPr>
      </w:pPr>
      <w:r w:rsidRPr="0062156E">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006520" w:rsidRDefault="00C17828" w:rsidP="00C17828">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C17828" w:rsidRPr="005C7FA7" w:rsidRDefault="00C17828" w:rsidP="00C17828">
            <w:pPr>
              <w:ind w:right="23"/>
              <w:rPr>
                <w:rFonts w:ascii="Arial" w:eastAsia="Calibri" w:hAnsi="Arial" w:cs="Arial"/>
                <w:sz w:val="16"/>
                <w:szCs w:val="16"/>
                <w:lang w:val="de-AT"/>
              </w:rPr>
            </w:pPr>
            <w:proofErr w:type="spellStart"/>
            <w:r w:rsidRPr="00006520">
              <w:rPr>
                <w:rFonts w:ascii="Arial" w:eastAsia="Calibri" w:hAnsi="Arial" w:cs="Arial"/>
                <w:sz w:val="16"/>
                <w:szCs w:val="16"/>
                <w:lang w:val="de-AT"/>
              </w:rPr>
              <w:t>Grevenmarschstr</w:t>
            </w:r>
            <w:proofErr w:type="spellEnd"/>
            <w:r w:rsidRPr="00006520">
              <w:rPr>
                <w:rFonts w:ascii="Arial" w:eastAsia="Calibri" w:hAnsi="Arial" w:cs="Arial"/>
                <w:sz w:val="16"/>
                <w:szCs w:val="16"/>
                <w:lang w:val="de-AT"/>
              </w:rPr>
              <w:t xml:space="preserve">. </w:t>
            </w:r>
            <w:r w:rsidRPr="005C7FA7">
              <w:rPr>
                <w:rFonts w:ascii="Arial" w:eastAsia="Calibri" w:hAnsi="Arial" w:cs="Arial"/>
                <w:sz w:val="16"/>
                <w:szCs w:val="16"/>
                <w:lang w:val="de-AT"/>
              </w:rPr>
              <w:t>74-78</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C17828" w:rsidRPr="004D57C6" w:rsidRDefault="00770D08" w:rsidP="00C17828">
            <w:pPr>
              <w:ind w:right="23"/>
              <w:rPr>
                <w:rFonts w:ascii="Arial" w:eastAsia="Calibri" w:hAnsi="Arial" w:cs="Arial"/>
                <w:sz w:val="16"/>
                <w:szCs w:val="16"/>
                <w:lang w:val="it-IT"/>
              </w:rPr>
            </w:pPr>
            <w:r w:rsidRPr="004D57C6">
              <w:rPr>
                <w:rFonts w:ascii="Arial" w:eastAsia="Calibri" w:hAnsi="Arial" w:cs="Arial"/>
                <w:sz w:val="16"/>
                <w:szCs w:val="16"/>
                <w:lang w:val="it-IT"/>
              </w:rPr>
              <w:t>Tel</w:t>
            </w:r>
            <w:r w:rsidR="00BB1ECA" w:rsidRPr="004D57C6">
              <w:rPr>
                <w:rFonts w:ascii="Arial" w:eastAsia="Calibri" w:hAnsi="Arial" w:cs="Arial"/>
                <w:sz w:val="16"/>
                <w:szCs w:val="16"/>
                <w:lang w:val="it-IT"/>
              </w:rPr>
              <w:t>.</w:t>
            </w:r>
            <w:r w:rsidR="00555EB1" w:rsidRPr="004D57C6">
              <w:rPr>
                <w:rFonts w:ascii="Arial" w:eastAsia="Calibri" w:hAnsi="Arial" w:cs="Arial"/>
                <w:sz w:val="16"/>
                <w:szCs w:val="16"/>
                <w:lang w:val="it-IT"/>
              </w:rPr>
              <w:t>:</w:t>
            </w:r>
            <w:r w:rsidRPr="004D57C6">
              <w:rPr>
                <w:rFonts w:ascii="Arial" w:eastAsia="Calibri" w:hAnsi="Arial" w:cs="Arial"/>
                <w:sz w:val="16"/>
                <w:szCs w:val="16"/>
                <w:lang w:val="it-IT"/>
              </w:rPr>
              <w:t xml:space="preserve"> </w:t>
            </w:r>
            <w:proofErr w:type="gramStart"/>
            <w:r w:rsidRPr="004D57C6">
              <w:rPr>
                <w:rFonts w:ascii="Arial" w:eastAsia="Calibri" w:hAnsi="Arial" w:cs="Arial"/>
                <w:sz w:val="16"/>
                <w:szCs w:val="16"/>
                <w:lang w:val="it-IT"/>
              </w:rPr>
              <w:t>+49-5261-212-7445</w:t>
            </w:r>
            <w:proofErr w:type="gramEnd"/>
          </w:p>
          <w:p w:rsidR="00C17828" w:rsidRPr="004D57C6" w:rsidRDefault="00770D08" w:rsidP="00C17828">
            <w:pPr>
              <w:ind w:right="23"/>
              <w:rPr>
                <w:rFonts w:ascii="Arial" w:eastAsia="Calibri" w:hAnsi="Arial" w:cs="Arial"/>
                <w:sz w:val="16"/>
                <w:szCs w:val="16"/>
                <w:lang w:val="it-IT"/>
              </w:rPr>
            </w:pPr>
            <w:r w:rsidRPr="004D57C6">
              <w:rPr>
                <w:rFonts w:ascii="Arial" w:eastAsia="Calibri" w:hAnsi="Arial" w:cs="Arial"/>
                <w:sz w:val="16"/>
                <w:szCs w:val="16"/>
                <w:lang w:val="it-IT"/>
              </w:rPr>
              <w:t xml:space="preserve">Fax: </w:t>
            </w:r>
            <w:proofErr w:type="gramStart"/>
            <w:r w:rsidRPr="004D57C6">
              <w:rPr>
                <w:rFonts w:ascii="Arial" w:eastAsia="Calibri" w:hAnsi="Arial" w:cs="Arial"/>
                <w:sz w:val="16"/>
                <w:szCs w:val="16"/>
                <w:lang w:val="it-IT"/>
              </w:rPr>
              <w:t>+49-5261-212-817445</w:t>
            </w:r>
            <w:proofErr w:type="gramEnd"/>
          </w:p>
          <w:p w:rsidR="00C82676" w:rsidRPr="004D57C6" w:rsidRDefault="00770D08" w:rsidP="00C17828">
            <w:pPr>
              <w:ind w:right="23"/>
              <w:rPr>
                <w:rFonts w:ascii="Arial" w:eastAsia="Calibri" w:hAnsi="Arial" w:cs="Arial"/>
                <w:sz w:val="16"/>
                <w:szCs w:val="16"/>
                <w:lang w:val="it-IT"/>
              </w:rPr>
            </w:pPr>
            <w:r w:rsidRPr="004D57C6">
              <w:rPr>
                <w:rFonts w:ascii="Arial" w:eastAsia="Calibri" w:hAnsi="Arial" w:cs="Arial"/>
                <w:sz w:val="16"/>
                <w:szCs w:val="16"/>
                <w:lang w:val="it-IT"/>
              </w:rPr>
              <w:t xml:space="preserve">E-Mail: </w:t>
            </w:r>
            <w:hyperlink r:id="rId29" w:history="1">
              <w:r w:rsidR="00C82676" w:rsidRPr="00F10307">
                <w:rPr>
                  <w:rStyle w:val="Hyperlink"/>
                  <w:rFonts w:ascii="Arial" w:eastAsia="Calibri" w:hAnsi="Arial" w:cs="Arial"/>
                  <w:sz w:val="16"/>
                  <w:szCs w:val="16"/>
                  <w:lang w:val="it-IT"/>
                </w:rPr>
                <w:t>info@zumtobel.de</w:t>
              </w:r>
            </w:hyperlink>
          </w:p>
          <w:p w:rsidR="00C17828" w:rsidRDefault="00A71AFA" w:rsidP="00C17828">
            <w:pPr>
              <w:ind w:right="23"/>
              <w:rPr>
                <w:rFonts w:ascii="Arial" w:eastAsia="Calibri" w:hAnsi="Arial" w:cs="Arial"/>
                <w:sz w:val="16"/>
                <w:szCs w:val="16"/>
                <w:lang w:val="de-AT"/>
              </w:rPr>
            </w:pPr>
            <w:hyperlink r:id="rId30" w:history="1">
              <w:r w:rsidR="00C82676" w:rsidRPr="00F10307">
                <w:rPr>
                  <w:rStyle w:val="Hyperlink"/>
                  <w:rFonts w:ascii="Arial" w:eastAsia="Calibri" w:hAnsi="Arial" w:cs="Arial"/>
                  <w:sz w:val="16"/>
                  <w:szCs w:val="16"/>
                  <w:lang w:val="de-AT"/>
                </w:rPr>
                <w:t>www.zumtobel.de</w:t>
              </w:r>
            </w:hyperlink>
          </w:p>
          <w:p w:rsidR="00C82676" w:rsidRPr="00006520" w:rsidRDefault="00C82676" w:rsidP="00C17828">
            <w:pPr>
              <w:ind w:right="23"/>
              <w:rPr>
                <w:rFonts w:ascii="Arial" w:eastAsia="Calibri" w:hAnsi="Arial" w:cs="Arial"/>
                <w:bCs/>
                <w:sz w:val="16"/>
                <w:szCs w:val="16"/>
                <w:lang w:val="de-AT"/>
              </w:rPr>
            </w:pPr>
          </w:p>
        </w:tc>
        <w:tc>
          <w:tcPr>
            <w:tcW w:w="3717" w:type="dxa"/>
          </w:tcPr>
          <w:p w:rsidR="00C17828" w:rsidRPr="005C7FA7" w:rsidRDefault="00C369AA" w:rsidP="00C17828">
            <w:pPr>
              <w:ind w:right="23"/>
              <w:rPr>
                <w:rFonts w:ascii="Arial" w:eastAsia="Calibri" w:hAnsi="Arial" w:cs="Arial"/>
                <w:bCs/>
                <w:sz w:val="16"/>
                <w:szCs w:val="16"/>
                <w:lang w:val="fr-FR"/>
              </w:rPr>
            </w:pPr>
            <w:bookmarkStart w:id="0" w:name="_GoBack"/>
            <w:r w:rsidRPr="00C369AA">
              <w:rPr>
                <w:rFonts w:ascii="Arial" w:hAnsi="Arial" w:cs="Arial"/>
                <w:bCs/>
                <w:sz w:val="16"/>
                <w:szCs w:val="16"/>
              </w:rPr>
              <w:t>ZG</w:t>
            </w:r>
            <w:r>
              <w:rPr>
                <w:rFonts w:ascii="Arial" w:hAnsi="Arial" w:cs="Arial"/>
                <w:b/>
                <w:bCs/>
                <w:sz w:val="20"/>
                <w:szCs w:val="20"/>
              </w:rPr>
              <w:t xml:space="preserve"> </w:t>
            </w:r>
            <w:r w:rsidRPr="00C369AA">
              <w:rPr>
                <w:rFonts w:ascii="Arial" w:eastAsia="Calibri" w:hAnsi="Arial" w:cs="Arial"/>
                <w:bCs/>
                <w:sz w:val="16"/>
                <w:szCs w:val="16"/>
                <w:lang w:val="fr-FR"/>
              </w:rPr>
              <w:t>Lighting Austria GmbH</w:t>
            </w:r>
            <w:r>
              <w:rPr>
                <w:rFonts w:ascii="Arial" w:hAnsi="Arial" w:cs="Arial"/>
                <w:b/>
                <w:bCs/>
                <w:sz w:val="20"/>
                <w:szCs w:val="20"/>
              </w:rPr>
              <w:t xml:space="preserve"> </w:t>
            </w:r>
            <w:r>
              <w:rPr>
                <w:rFonts w:ascii="Arial" w:hAnsi="Arial" w:cs="Arial"/>
                <w:b/>
                <w:bCs/>
                <w:sz w:val="20"/>
                <w:szCs w:val="20"/>
              </w:rPr>
              <w:br/>
            </w:r>
            <w:proofErr w:type="spellStart"/>
            <w:r w:rsidR="00C17828" w:rsidRPr="005C7FA7">
              <w:rPr>
                <w:rFonts w:ascii="Arial" w:eastAsia="Calibri" w:hAnsi="Arial" w:cs="Arial"/>
                <w:bCs/>
                <w:sz w:val="16"/>
                <w:szCs w:val="16"/>
                <w:lang w:val="fr-FR"/>
              </w:rPr>
              <w:t>Donau</w:t>
            </w:r>
            <w:proofErr w:type="spellEnd"/>
            <w:r w:rsidR="00C17828" w:rsidRPr="005C7FA7">
              <w:rPr>
                <w:rFonts w:ascii="Arial" w:eastAsia="Calibri" w:hAnsi="Arial" w:cs="Arial"/>
                <w:bCs/>
                <w:sz w:val="16"/>
                <w:szCs w:val="16"/>
                <w:lang w:val="fr-FR"/>
              </w:rPr>
              <w:t>-City-Strasse 1</w:t>
            </w:r>
          </w:p>
          <w:p w:rsidR="00C17828" w:rsidRDefault="00C17828" w:rsidP="00C17828">
            <w:pPr>
              <w:ind w:right="23"/>
              <w:rPr>
                <w:rFonts w:ascii="Arial" w:eastAsia="Calibri" w:hAnsi="Arial" w:cs="Arial"/>
                <w:bCs/>
                <w:sz w:val="16"/>
                <w:szCs w:val="16"/>
                <w:lang w:val="fr-FR"/>
              </w:rPr>
            </w:pPr>
            <w:r w:rsidRPr="005C7FA7">
              <w:rPr>
                <w:rFonts w:ascii="Arial" w:eastAsia="Calibri" w:hAnsi="Arial" w:cs="Arial"/>
                <w:bCs/>
                <w:sz w:val="16"/>
                <w:szCs w:val="16"/>
                <w:lang w:val="fr-FR"/>
              </w:rPr>
              <w:t>1220 Wien</w:t>
            </w:r>
          </w:p>
          <w:p w:rsidR="00C17828"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C17828" w:rsidRPr="005C7FA7"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Tel</w:t>
            </w:r>
            <w:r w:rsidR="00BB1ECA">
              <w:rPr>
                <w:rFonts w:ascii="Arial" w:eastAsia="Calibri" w:hAnsi="Arial" w:cs="Arial"/>
                <w:bCs/>
                <w:sz w:val="16"/>
                <w:szCs w:val="16"/>
                <w:lang w:val="fr-FR"/>
              </w:rPr>
              <w:t>.</w:t>
            </w:r>
            <w:r>
              <w:rPr>
                <w:rFonts w:ascii="Arial" w:eastAsia="Calibri" w:hAnsi="Arial" w:cs="Arial"/>
                <w:bCs/>
                <w:sz w:val="16"/>
                <w:szCs w:val="16"/>
                <w:lang w:val="fr-FR"/>
              </w:rPr>
              <w:t>: +43-1-258-26</w:t>
            </w:r>
            <w:r w:rsidRPr="005C7FA7">
              <w:rPr>
                <w:rFonts w:ascii="Arial" w:eastAsia="Calibri" w:hAnsi="Arial" w:cs="Arial"/>
                <w:bCs/>
                <w:sz w:val="16"/>
                <w:szCs w:val="16"/>
                <w:lang w:val="fr-FR"/>
              </w:rPr>
              <w:t>01-0</w:t>
            </w:r>
          </w:p>
          <w:p w:rsidR="00C17828" w:rsidRPr="005C7FA7"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Fax: +43-1-258-26</w:t>
            </w:r>
            <w:r w:rsidRPr="005C7FA7">
              <w:rPr>
                <w:rFonts w:ascii="Arial" w:eastAsia="Calibri" w:hAnsi="Arial" w:cs="Arial"/>
                <w:bCs/>
                <w:sz w:val="16"/>
                <w:szCs w:val="16"/>
                <w:lang w:val="fr-FR"/>
              </w:rPr>
              <w:t>01-82845</w:t>
            </w:r>
          </w:p>
          <w:p w:rsidR="00C82676"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 xml:space="preserve">E-Mail: </w:t>
            </w:r>
            <w:hyperlink r:id="rId31" w:history="1">
              <w:r w:rsidR="00C82676" w:rsidRPr="00F10307">
                <w:rPr>
                  <w:rStyle w:val="Hyperlink"/>
                  <w:rFonts w:ascii="Arial" w:eastAsia="Calibri" w:hAnsi="Arial" w:cs="Arial"/>
                  <w:bCs/>
                  <w:sz w:val="16"/>
                  <w:szCs w:val="16"/>
                  <w:lang w:val="fr-FR"/>
                </w:rPr>
                <w:t>welcome@zumtobel.at</w:t>
              </w:r>
            </w:hyperlink>
          </w:p>
          <w:p w:rsidR="00C17828" w:rsidRDefault="00A71AFA" w:rsidP="00C17828">
            <w:pPr>
              <w:ind w:right="23"/>
              <w:rPr>
                <w:rFonts w:ascii="Arial" w:eastAsia="Calibri" w:hAnsi="Arial" w:cs="Arial"/>
                <w:bCs/>
                <w:sz w:val="16"/>
                <w:szCs w:val="16"/>
                <w:lang w:val="fr-FR"/>
              </w:rPr>
            </w:pPr>
            <w:hyperlink r:id="rId32" w:history="1">
              <w:r w:rsidR="00C82676" w:rsidRPr="00F10307">
                <w:rPr>
                  <w:rStyle w:val="Hyperlink"/>
                  <w:rFonts w:ascii="Arial" w:eastAsia="Calibri" w:hAnsi="Arial" w:cs="Arial"/>
                  <w:bCs/>
                  <w:sz w:val="16"/>
                  <w:szCs w:val="16"/>
                  <w:lang w:val="fr-FR"/>
                </w:rPr>
                <w:t>www.zumtobel.at</w:t>
              </w:r>
            </w:hyperlink>
          </w:p>
          <w:bookmarkEnd w:id="0"/>
          <w:p w:rsidR="00C82676" w:rsidRDefault="00C82676" w:rsidP="00C17828">
            <w:pPr>
              <w:ind w:right="23"/>
              <w:rPr>
                <w:rFonts w:ascii="Arial" w:eastAsia="Calibri" w:hAnsi="Arial" w:cs="Arial"/>
                <w:bCs/>
                <w:sz w:val="16"/>
                <w:szCs w:val="16"/>
                <w:lang w:val="fr-FR"/>
              </w:rPr>
            </w:pPr>
          </w:p>
          <w:p w:rsidR="00C17828" w:rsidRPr="005C7FA7" w:rsidRDefault="00C17828" w:rsidP="00C17828">
            <w:pPr>
              <w:ind w:right="23"/>
              <w:rPr>
                <w:rFonts w:ascii="Arial" w:eastAsia="Calibri" w:hAnsi="Arial" w:cs="Arial"/>
                <w:bCs/>
                <w:sz w:val="16"/>
                <w:szCs w:val="16"/>
                <w:lang w:val="fr-FR"/>
              </w:rPr>
            </w:pPr>
          </w:p>
        </w:tc>
      </w:tr>
      <w:tr w:rsidR="00C17828" w:rsidRPr="004B1202" w:rsidTr="00C17828">
        <w:tc>
          <w:tcPr>
            <w:tcW w:w="4219" w:type="dxa"/>
          </w:tcPr>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C17828" w:rsidRPr="005C7FA7" w:rsidRDefault="00C17828" w:rsidP="00C17828">
            <w:pPr>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Schweiz</w:t>
            </w:r>
          </w:p>
          <w:p w:rsidR="00C17828" w:rsidRPr="00C26DB3" w:rsidRDefault="00C17828" w:rsidP="00C17828">
            <w:pPr>
              <w:ind w:right="23"/>
              <w:rPr>
                <w:rFonts w:ascii="Arial" w:eastAsia="Calibri" w:hAnsi="Arial" w:cs="Arial"/>
                <w:sz w:val="16"/>
                <w:szCs w:val="16"/>
                <w:lang w:val="it-IT"/>
              </w:rPr>
            </w:pPr>
            <w:r w:rsidRPr="00C26DB3">
              <w:rPr>
                <w:rFonts w:ascii="Arial" w:eastAsia="Calibri" w:hAnsi="Arial" w:cs="Arial"/>
                <w:sz w:val="16"/>
                <w:szCs w:val="16"/>
                <w:lang w:val="it-IT"/>
              </w:rPr>
              <w:t>Tel</w:t>
            </w:r>
            <w:r w:rsidR="00BB1ECA">
              <w:rPr>
                <w:rFonts w:ascii="Arial" w:eastAsia="Calibri" w:hAnsi="Arial" w:cs="Arial"/>
                <w:sz w:val="16"/>
                <w:szCs w:val="16"/>
                <w:lang w:val="it-IT"/>
              </w:rPr>
              <w:t>.</w:t>
            </w:r>
            <w:r w:rsidRPr="00C26DB3">
              <w:rPr>
                <w:rFonts w:ascii="Arial" w:eastAsia="Calibri" w:hAnsi="Arial" w:cs="Arial"/>
                <w:sz w:val="16"/>
                <w:szCs w:val="16"/>
                <w:lang w:val="it-IT"/>
              </w:rPr>
              <w:t xml:space="preserve">: </w:t>
            </w:r>
            <w:proofErr w:type="gramStart"/>
            <w:r w:rsidRPr="00C26DB3">
              <w:rPr>
                <w:rFonts w:ascii="Arial" w:eastAsia="Calibri" w:hAnsi="Arial" w:cs="Arial"/>
                <w:sz w:val="16"/>
                <w:szCs w:val="16"/>
                <w:lang w:val="it-IT"/>
              </w:rPr>
              <w:t>+41-44-30535-35</w:t>
            </w:r>
            <w:proofErr w:type="gramEnd"/>
          </w:p>
          <w:p w:rsidR="00C82676" w:rsidRPr="00C26DB3" w:rsidRDefault="008940AC" w:rsidP="00C17828">
            <w:pPr>
              <w:ind w:right="23"/>
              <w:rPr>
                <w:rFonts w:ascii="Arial" w:eastAsia="Calibri" w:hAnsi="Arial" w:cs="Arial"/>
                <w:sz w:val="16"/>
                <w:szCs w:val="16"/>
                <w:lang w:val="it-IT"/>
              </w:rPr>
            </w:pPr>
            <w:r>
              <w:rPr>
                <w:rFonts w:ascii="Arial" w:eastAsia="Calibri" w:hAnsi="Arial" w:cs="Arial"/>
                <w:sz w:val="16"/>
                <w:szCs w:val="16"/>
                <w:lang w:val="it-IT"/>
              </w:rPr>
              <w:t xml:space="preserve">Fax: </w:t>
            </w:r>
            <w:proofErr w:type="gramStart"/>
            <w:r>
              <w:rPr>
                <w:rFonts w:ascii="Arial" w:eastAsia="Calibri" w:hAnsi="Arial" w:cs="Arial"/>
                <w:sz w:val="16"/>
                <w:szCs w:val="16"/>
                <w:lang w:val="it-IT"/>
              </w:rPr>
              <w:t>+41-44-30535-</w:t>
            </w:r>
            <w:r w:rsidR="00C17828" w:rsidRPr="00C26DB3">
              <w:rPr>
                <w:rFonts w:ascii="Arial" w:eastAsia="Calibri" w:hAnsi="Arial" w:cs="Arial"/>
                <w:sz w:val="16"/>
                <w:szCs w:val="16"/>
                <w:lang w:val="it-IT"/>
              </w:rPr>
              <w:t>36</w:t>
            </w:r>
            <w:proofErr w:type="gramEnd"/>
            <w:r w:rsidR="00C17828" w:rsidRPr="00C26DB3">
              <w:rPr>
                <w:rFonts w:ascii="Arial" w:eastAsia="Calibri" w:hAnsi="Arial" w:cs="Arial"/>
                <w:sz w:val="16"/>
                <w:szCs w:val="16"/>
                <w:lang w:val="it-IT"/>
              </w:rPr>
              <w:br/>
              <w:t xml:space="preserve">E-Mail: </w:t>
            </w:r>
            <w:hyperlink r:id="rId33" w:history="1">
              <w:r w:rsidR="00C82676" w:rsidRPr="00F10307">
                <w:rPr>
                  <w:rStyle w:val="Hyperlink"/>
                  <w:rFonts w:ascii="Arial" w:eastAsia="Calibri" w:hAnsi="Arial" w:cs="Arial"/>
                  <w:sz w:val="16"/>
                  <w:szCs w:val="16"/>
                  <w:lang w:val="it-IT"/>
                </w:rPr>
                <w:t>info@zumtobel.ch</w:t>
              </w:r>
            </w:hyperlink>
          </w:p>
          <w:p w:rsidR="00C17828" w:rsidRDefault="00A71AFA" w:rsidP="00C17828">
            <w:pPr>
              <w:ind w:right="23"/>
              <w:rPr>
                <w:rFonts w:ascii="Arial" w:eastAsia="Calibri" w:hAnsi="Arial" w:cs="Arial"/>
                <w:sz w:val="16"/>
                <w:szCs w:val="16"/>
                <w:lang w:val="de-AT"/>
              </w:rPr>
            </w:pPr>
            <w:hyperlink r:id="rId34" w:history="1">
              <w:r w:rsidR="00C82676" w:rsidRPr="00F10307">
                <w:rPr>
                  <w:rStyle w:val="Hyperlink"/>
                  <w:rFonts w:ascii="Arial" w:eastAsia="Calibri" w:hAnsi="Arial" w:cs="Arial"/>
                  <w:sz w:val="16"/>
                  <w:szCs w:val="16"/>
                  <w:lang w:val="de-AT"/>
                </w:rPr>
                <w:t>www.zumtobel.ch</w:t>
              </w:r>
            </w:hyperlink>
          </w:p>
          <w:p w:rsidR="00C82676" w:rsidRPr="005C7FA7" w:rsidRDefault="00C82676" w:rsidP="00C17828">
            <w:pPr>
              <w:ind w:right="23"/>
              <w:rPr>
                <w:rFonts w:ascii="Arial" w:eastAsia="Calibri" w:hAnsi="Arial" w:cs="Arial"/>
                <w:sz w:val="16"/>
                <w:szCs w:val="16"/>
                <w:lang w:val="de-AT"/>
              </w:rPr>
            </w:pPr>
          </w:p>
        </w:tc>
        <w:tc>
          <w:tcPr>
            <w:tcW w:w="3717" w:type="dxa"/>
          </w:tcPr>
          <w:p w:rsidR="00C17828" w:rsidRPr="00964297" w:rsidRDefault="00C17828" w:rsidP="00C17828">
            <w:pPr>
              <w:ind w:right="23"/>
              <w:jc w:val="both"/>
              <w:rPr>
                <w:rFonts w:ascii="Arial" w:eastAsia="Calibri" w:hAnsi="Arial" w:cs="Arial"/>
                <w:bCs/>
                <w:sz w:val="16"/>
                <w:szCs w:val="16"/>
                <w:lang w:val="de-AT"/>
              </w:rPr>
            </w:pPr>
          </w:p>
        </w:tc>
      </w:tr>
    </w:tbl>
    <w:p w:rsidR="00C17828" w:rsidRPr="005C7FA7" w:rsidRDefault="00C17828" w:rsidP="00C17828">
      <w:pPr>
        <w:spacing w:line="360" w:lineRule="auto"/>
        <w:jc w:val="both"/>
        <w:rPr>
          <w:rFonts w:ascii="Arial" w:hAnsi="Arial" w:cs="Arial"/>
          <w:sz w:val="20"/>
          <w:szCs w:val="20"/>
          <w:lang w:val="de-AT"/>
        </w:rPr>
      </w:pPr>
    </w:p>
    <w:p w:rsidR="00972B33" w:rsidRPr="00436AD9" w:rsidRDefault="00972B33" w:rsidP="00972B33">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972B33">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972B33" w:rsidRPr="00215196" w:rsidRDefault="00972B33" w:rsidP="00972B33">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5A75B2" w:rsidRPr="004F75C8" w:rsidRDefault="005A75B2" w:rsidP="00972B33">
      <w:pPr>
        <w:spacing w:after="120"/>
        <w:jc w:val="both"/>
        <w:rPr>
          <w:rFonts w:ascii="Arial" w:hAnsi="Arial" w:cs="Arial"/>
          <w:sz w:val="16"/>
          <w:szCs w:val="16"/>
          <w:lang w:val="de-AT"/>
        </w:rPr>
      </w:pPr>
    </w:p>
    <w:sectPr w:rsidR="005A75B2" w:rsidRPr="004F75C8" w:rsidSect="005A75B2">
      <w:headerReference w:type="default" r:id="rId35"/>
      <w:footerReference w:type="default" r:id="rId3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AA" w:rsidRDefault="00971EAA">
      <w:r>
        <w:separator/>
      </w:r>
    </w:p>
  </w:endnote>
  <w:endnote w:type="continuationSeparator" w:id="0">
    <w:p w:rsidR="00971EAA" w:rsidRDefault="0097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30" w:rsidRPr="00F04900" w:rsidRDefault="001F0030" w:rsidP="005A75B2">
    <w:pPr>
      <w:pStyle w:val="Footer"/>
      <w:jc w:val="right"/>
      <w:rPr>
        <w:rFonts w:ascii="Arial" w:hAnsi="Arial" w:cs="Arial"/>
        <w:sz w:val="16"/>
        <w:szCs w:val="16"/>
      </w:rPr>
    </w:pPr>
    <w:r w:rsidRPr="00F04900">
      <w:rPr>
        <w:rStyle w:val="PageNumber"/>
        <w:rFonts w:ascii="Arial" w:hAnsi="Arial" w:cs="Arial"/>
        <w:sz w:val="16"/>
        <w:szCs w:val="16"/>
      </w:rPr>
      <w:t xml:space="preserve">Seite </w:t>
    </w:r>
    <w:r w:rsidR="003A1E13"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3A1E13" w:rsidRPr="00F04900">
      <w:rPr>
        <w:rStyle w:val="PageNumber"/>
        <w:rFonts w:ascii="Arial" w:hAnsi="Arial" w:cs="Arial"/>
        <w:sz w:val="16"/>
        <w:szCs w:val="16"/>
      </w:rPr>
      <w:fldChar w:fldCharType="separate"/>
    </w:r>
    <w:r w:rsidR="00A71AFA">
      <w:rPr>
        <w:rStyle w:val="PageNumber"/>
        <w:rFonts w:ascii="Arial" w:hAnsi="Arial" w:cs="Arial"/>
        <w:noProof/>
        <w:sz w:val="16"/>
        <w:szCs w:val="16"/>
      </w:rPr>
      <w:t>5</w:t>
    </w:r>
    <w:r w:rsidR="003A1E13"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3A1E13"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3A1E13" w:rsidRPr="00F04900">
      <w:rPr>
        <w:rStyle w:val="PageNumber"/>
        <w:rFonts w:ascii="Arial" w:hAnsi="Arial" w:cs="Arial"/>
        <w:sz w:val="16"/>
        <w:szCs w:val="16"/>
      </w:rPr>
      <w:fldChar w:fldCharType="separate"/>
    </w:r>
    <w:r w:rsidR="00A71AFA">
      <w:rPr>
        <w:rStyle w:val="PageNumber"/>
        <w:rFonts w:ascii="Arial" w:hAnsi="Arial" w:cs="Arial"/>
        <w:noProof/>
        <w:sz w:val="16"/>
        <w:szCs w:val="16"/>
      </w:rPr>
      <w:t>5</w:t>
    </w:r>
    <w:r w:rsidR="003A1E13"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AA" w:rsidRDefault="00971EAA">
      <w:r>
        <w:separator/>
      </w:r>
    </w:p>
  </w:footnote>
  <w:footnote w:type="continuationSeparator" w:id="0">
    <w:p w:rsidR="00971EAA" w:rsidRDefault="0097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30" w:rsidRDefault="001F0030" w:rsidP="005A75B2">
    <w:pPr>
      <w:pStyle w:val="Header"/>
      <w:jc w:val="right"/>
    </w:pPr>
    <w:r>
      <w:rPr>
        <w:noProof/>
        <w:lang w:val="de-AT" w:eastAsia="de-AT"/>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1F0030" w:rsidRDefault="001F0030" w:rsidP="005A75B2">
    <w:pPr>
      <w:pStyle w:val="Header"/>
      <w:jc w:val="right"/>
    </w:pPr>
  </w:p>
  <w:p w:rsidR="001F0030" w:rsidRDefault="001F0030"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128FE"/>
    <w:rsid w:val="00012B32"/>
    <w:rsid w:val="000164F2"/>
    <w:rsid w:val="0001787A"/>
    <w:rsid w:val="000209E2"/>
    <w:rsid w:val="000218B1"/>
    <w:rsid w:val="00021F16"/>
    <w:rsid w:val="000338D4"/>
    <w:rsid w:val="00040EAC"/>
    <w:rsid w:val="0005363C"/>
    <w:rsid w:val="0005518E"/>
    <w:rsid w:val="00056337"/>
    <w:rsid w:val="00065592"/>
    <w:rsid w:val="0007103A"/>
    <w:rsid w:val="00073125"/>
    <w:rsid w:val="000738B8"/>
    <w:rsid w:val="00074489"/>
    <w:rsid w:val="000774C9"/>
    <w:rsid w:val="00091672"/>
    <w:rsid w:val="00092A94"/>
    <w:rsid w:val="000A19E9"/>
    <w:rsid w:val="000A2A35"/>
    <w:rsid w:val="000A4906"/>
    <w:rsid w:val="000B2C6B"/>
    <w:rsid w:val="000B3F11"/>
    <w:rsid w:val="000C19C7"/>
    <w:rsid w:val="000C27E9"/>
    <w:rsid w:val="000C43DF"/>
    <w:rsid w:val="000C519F"/>
    <w:rsid w:val="000C6E92"/>
    <w:rsid w:val="000D23AD"/>
    <w:rsid w:val="000E0131"/>
    <w:rsid w:val="000E2960"/>
    <w:rsid w:val="000E40C3"/>
    <w:rsid w:val="000E737E"/>
    <w:rsid w:val="000F5D61"/>
    <w:rsid w:val="000F72CB"/>
    <w:rsid w:val="00101A2D"/>
    <w:rsid w:val="0010525B"/>
    <w:rsid w:val="00106307"/>
    <w:rsid w:val="001073C1"/>
    <w:rsid w:val="00111D6B"/>
    <w:rsid w:val="001148B1"/>
    <w:rsid w:val="00115A3D"/>
    <w:rsid w:val="00116895"/>
    <w:rsid w:val="00125561"/>
    <w:rsid w:val="00125D70"/>
    <w:rsid w:val="001263FB"/>
    <w:rsid w:val="00130D06"/>
    <w:rsid w:val="00135645"/>
    <w:rsid w:val="00135BE0"/>
    <w:rsid w:val="00137CAE"/>
    <w:rsid w:val="0014259B"/>
    <w:rsid w:val="001441CC"/>
    <w:rsid w:val="00146A17"/>
    <w:rsid w:val="0015036A"/>
    <w:rsid w:val="00153DCF"/>
    <w:rsid w:val="00154217"/>
    <w:rsid w:val="001550B0"/>
    <w:rsid w:val="0015722E"/>
    <w:rsid w:val="001648D8"/>
    <w:rsid w:val="0016705F"/>
    <w:rsid w:val="0017146D"/>
    <w:rsid w:val="00175113"/>
    <w:rsid w:val="001753B6"/>
    <w:rsid w:val="00175C2E"/>
    <w:rsid w:val="001768D7"/>
    <w:rsid w:val="00180411"/>
    <w:rsid w:val="00180965"/>
    <w:rsid w:val="001856A9"/>
    <w:rsid w:val="001900EF"/>
    <w:rsid w:val="00190909"/>
    <w:rsid w:val="001958BD"/>
    <w:rsid w:val="001A0820"/>
    <w:rsid w:val="001A3F5F"/>
    <w:rsid w:val="001A5D9A"/>
    <w:rsid w:val="001B0AB0"/>
    <w:rsid w:val="001B6FD1"/>
    <w:rsid w:val="001C1B52"/>
    <w:rsid w:val="001C2024"/>
    <w:rsid w:val="001D55C6"/>
    <w:rsid w:val="001F0030"/>
    <w:rsid w:val="001F2268"/>
    <w:rsid w:val="001F2BD3"/>
    <w:rsid w:val="001F4843"/>
    <w:rsid w:val="001F6E1D"/>
    <w:rsid w:val="00201E55"/>
    <w:rsid w:val="00206A84"/>
    <w:rsid w:val="002225F2"/>
    <w:rsid w:val="002250BD"/>
    <w:rsid w:val="002274D8"/>
    <w:rsid w:val="00230998"/>
    <w:rsid w:val="002366D1"/>
    <w:rsid w:val="002376DE"/>
    <w:rsid w:val="0024153B"/>
    <w:rsid w:val="002427EE"/>
    <w:rsid w:val="0025010E"/>
    <w:rsid w:val="00251B8B"/>
    <w:rsid w:val="00283558"/>
    <w:rsid w:val="00285BFA"/>
    <w:rsid w:val="002872A6"/>
    <w:rsid w:val="0029064F"/>
    <w:rsid w:val="00290C5E"/>
    <w:rsid w:val="00292ECF"/>
    <w:rsid w:val="00294C94"/>
    <w:rsid w:val="002A3563"/>
    <w:rsid w:val="002A6685"/>
    <w:rsid w:val="002A72A7"/>
    <w:rsid w:val="002A76B2"/>
    <w:rsid w:val="002B3CBC"/>
    <w:rsid w:val="002B42BB"/>
    <w:rsid w:val="002B43B5"/>
    <w:rsid w:val="002B5280"/>
    <w:rsid w:val="002B6E11"/>
    <w:rsid w:val="002D035A"/>
    <w:rsid w:val="002D05D4"/>
    <w:rsid w:val="002D398E"/>
    <w:rsid w:val="002D4502"/>
    <w:rsid w:val="002D7FDB"/>
    <w:rsid w:val="002E6C13"/>
    <w:rsid w:val="002E7D25"/>
    <w:rsid w:val="002F05AE"/>
    <w:rsid w:val="002F0BA6"/>
    <w:rsid w:val="002F67DC"/>
    <w:rsid w:val="002F7544"/>
    <w:rsid w:val="00303531"/>
    <w:rsid w:val="00304EF5"/>
    <w:rsid w:val="00304F08"/>
    <w:rsid w:val="0030601E"/>
    <w:rsid w:val="00306F0B"/>
    <w:rsid w:val="003110C9"/>
    <w:rsid w:val="0031154B"/>
    <w:rsid w:val="00314423"/>
    <w:rsid w:val="00320077"/>
    <w:rsid w:val="003205F1"/>
    <w:rsid w:val="00321CB5"/>
    <w:rsid w:val="00325749"/>
    <w:rsid w:val="00326AEB"/>
    <w:rsid w:val="003307F7"/>
    <w:rsid w:val="00330820"/>
    <w:rsid w:val="00335FD1"/>
    <w:rsid w:val="003366C9"/>
    <w:rsid w:val="00336C0E"/>
    <w:rsid w:val="00345340"/>
    <w:rsid w:val="003651A0"/>
    <w:rsid w:val="00366718"/>
    <w:rsid w:val="00367E0A"/>
    <w:rsid w:val="00371995"/>
    <w:rsid w:val="00376242"/>
    <w:rsid w:val="003779B5"/>
    <w:rsid w:val="00377EC3"/>
    <w:rsid w:val="00382A04"/>
    <w:rsid w:val="00384F19"/>
    <w:rsid w:val="003940EE"/>
    <w:rsid w:val="00397E28"/>
    <w:rsid w:val="003A0A52"/>
    <w:rsid w:val="003A1E13"/>
    <w:rsid w:val="003A4909"/>
    <w:rsid w:val="003A5426"/>
    <w:rsid w:val="003B0CCF"/>
    <w:rsid w:val="003B3079"/>
    <w:rsid w:val="003B48DF"/>
    <w:rsid w:val="003C0B11"/>
    <w:rsid w:val="003C1AE5"/>
    <w:rsid w:val="003C347B"/>
    <w:rsid w:val="003C528E"/>
    <w:rsid w:val="003C79DB"/>
    <w:rsid w:val="003D493C"/>
    <w:rsid w:val="003E1A9F"/>
    <w:rsid w:val="003E5020"/>
    <w:rsid w:val="003E7093"/>
    <w:rsid w:val="003F0956"/>
    <w:rsid w:val="003F0E8C"/>
    <w:rsid w:val="003F3096"/>
    <w:rsid w:val="003F4A2E"/>
    <w:rsid w:val="00401EBE"/>
    <w:rsid w:val="004059FE"/>
    <w:rsid w:val="00411B7A"/>
    <w:rsid w:val="00412521"/>
    <w:rsid w:val="00420A40"/>
    <w:rsid w:val="004305A9"/>
    <w:rsid w:val="004373A9"/>
    <w:rsid w:val="00440B2A"/>
    <w:rsid w:val="00441D89"/>
    <w:rsid w:val="00444C49"/>
    <w:rsid w:val="00453050"/>
    <w:rsid w:val="00457F4C"/>
    <w:rsid w:val="00471A28"/>
    <w:rsid w:val="00471D5B"/>
    <w:rsid w:val="0047608E"/>
    <w:rsid w:val="004774DD"/>
    <w:rsid w:val="00481459"/>
    <w:rsid w:val="004A064D"/>
    <w:rsid w:val="004A3DB6"/>
    <w:rsid w:val="004A4089"/>
    <w:rsid w:val="004A68FA"/>
    <w:rsid w:val="004A6CDD"/>
    <w:rsid w:val="004B399B"/>
    <w:rsid w:val="004B3CD0"/>
    <w:rsid w:val="004C1FE9"/>
    <w:rsid w:val="004C220E"/>
    <w:rsid w:val="004C24B1"/>
    <w:rsid w:val="004D194F"/>
    <w:rsid w:val="004D3FA8"/>
    <w:rsid w:val="004D57C6"/>
    <w:rsid w:val="004D7472"/>
    <w:rsid w:val="004E1879"/>
    <w:rsid w:val="004E39EB"/>
    <w:rsid w:val="004E3A3B"/>
    <w:rsid w:val="004E5D4C"/>
    <w:rsid w:val="004E60DB"/>
    <w:rsid w:val="004F020A"/>
    <w:rsid w:val="004F5C94"/>
    <w:rsid w:val="004F75C8"/>
    <w:rsid w:val="004F7876"/>
    <w:rsid w:val="00506DD4"/>
    <w:rsid w:val="00510808"/>
    <w:rsid w:val="005127FF"/>
    <w:rsid w:val="00512C57"/>
    <w:rsid w:val="00520586"/>
    <w:rsid w:val="00520E08"/>
    <w:rsid w:val="005234FA"/>
    <w:rsid w:val="00523B55"/>
    <w:rsid w:val="00524454"/>
    <w:rsid w:val="00527002"/>
    <w:rsid w:val="00527BEC"/>
    <w:rsid w:val="00532CAD"/>
    <w:rsid w:val="00534101"/>
    <w:rsid w:val="00534DB1"/>
    <w:rsid w:val="00540BBF"/>
    <w:rsid w:val="00541E6B"/>
    <w:rsid w:val="005439D6"/>
    <w:rsid w:val="00543E66"/>
    <w:rsid w:val="005511CF"/>
    <w:rsid w:val="00554917"/>
    <w:rsid w:val="00555EB1"/>
    <w:rsid w:val="005577F0"/>
    <w:rsid w:val="00560152"/>
    <w:rsid w:val="00560F89"/>
    <w:rsid w:val="00562327"/>
    <w:rsid w:val="00565314"/>
    <w:rsid w:val="00570EAE"/>
    <w:rsid w:val="005830A6"/>
    <w:rsid w:val="00586E7A"/>
    <w:rsid w:val="00590B8F"/>
    <w:rsid w:val="00594276"/>
    <w:rsid w:val="00594E43"/>
    <w:rsid w:val="0059555B"/>
    <w:rsid w:val="005A0F27"/>
    <w:rsid w:val="005A4805"/>
    <w:rsid w:val="005A75B2"/>
    <w:rsid w:val="005B3731"/>
    <w:rsid w:val="005B6219"/>
    <w:rsid w:val="005C359E"/>
    <w:rsid w:val="005C4108"/>
    <w:rsid w:val="005C4624"/>
    <w:rsid w:val="005C60B8"/>
    <w:rsid w:val="005C68AF"/>
    <w:rsid w:val="005D43FD"/>
    <w:rsid w:val="005E393F"/>
    <w:rsid w:val="005E3ACD"/>
    <w:rsid w:val="005E4E06"/>
    <w:rsid w:val="005E5729"/>
    <w:rsid w:val="005E6D6D"/>
    <w:rsid w:val="005F2199"/>
    <w:rsid w:val="005F2B46"/>
    <w:rsid w:val="005F4008"/>
    <w:rsid w:val="00602E94"/>
    <w:rsid w:val="0060711B"/>
    <w:rsid w:val="00607D02"/>
    <w:rsid w:val="00611A8C"/>
    <w:rsid w:val="0061706D"/>
    <w:rsid w:val="00617EF4"/>
    <w:rsid w:val="00620B98"/>
    <w:rsid w:val="0062156E"/>
    <w:rsid w:val="00622F18"/>
    <w:rsid w:val="00624FE6"/>
    <w:rsid w:val="00626DB1"/>
    <w:rsid w:val="006321B6"/>
    <w:rsid w:val="006328D0"/>
    <w:rsid w:val="00633A12"/>
    <w:rsid w:val="006346A1"/>
    <w:rsid w:val="00635132"/>
    <w:rsid w:val="00636D72"/>
    <w:rsid w:val="006403ED"/>
    <w:rsid w:val="0064350B"/>
    <w:rsid w:val="00650F60"/>
    <w:rsid w:val="0065373F"/>
    <w:rsid w:val="00654197"/>
    <w:rsid w:val="006552F6"/>
    <w:rsid w:val="006570E7"/>
    <w:rsid w:val="00661208"/>
    <w:rsid w:val="00664671"/>
    <w:rsid w:val="00664E4F"/>
    <w:rsid w:val="00670A61"/>
    <w:rsid w:val="0067285A"/>
    <w:rsid w:val="0067468F"/>
    <w:rsid w:val="00674960"/>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C221F"/>
    <w:rsid w:val="006C2912"/>
    <w:rsid w:val="006C4918"/>
    <w:rsid w:val="006C70D5"/>
    <w:rsid w:val="006C740E"/>
    <w:rsid w:val="006C7C18"/>
    <w:rsid w:val="006D10A8"/>
    <w:rsid w:val="006D19F1"/>
    <w:rsid w:val="006D44F4"/>
    <w:rsid w:val="006D52AE"/>
    <w:rsid w:val="006D5C3D"/>
    <w:rsid w:val="006D6743"/>
    <w:rsid w:val="006F0429"/>
    <w:rsid w:val="006F0CDA"/>
    <w:rsid w:val="006F1807"/>
    <w:rsid w:val="006F4B52"/>
    <w:rsid w:val="00700CAE"/>
    <w:rsid w:val="007112ED"/>
    <w:rsid w:val="007135F9"/>
    <w:rsid w:val="007144A8"/>
    <w:rsid w:val="00715396"/>
    <w:rsid w:val="00716A00"/>
    <w:rsid w:val="00717D27"/>
    <w:rsid w:val="007200FD"/>
    <w:rsid w:val="00724A5E"/>
    <w:rsid w:val="00735E09"/>
    <w:rsid w:val="00736235"/>
    <w:rsid w:val="00736401"/>
    <w:rsid w:val="0074195F"/>
    <w:rsid w:val="00742B96"/>
    <w:rsid w:val="00742DC1"/>
    <w:rsid w:val="00751D20"/>
    <w:rsid w:val="00751D67"/>
    <w:rsid w:val="007520D3"/>
    <w:rsid w:val="007553D1"/>
    <w:rsid w:val="00767AA1"/>
    <w:rsid w:val="00770D08"/>
    <w:rsid w:val="00777E90"/>
    <w:rsid w:val="007809FB"/>
    <w:rsid w:val="007829F2"/>
    <w:rsid w:val="0078328A"/>
    <w:rsid w:val="00785ED3"/>
    <w:rsid w:val="00786147"/>
    <w:rsid w:val="00786E1A"/>
    <w:rsid w:val="00791E2D"/>
    <w:rsid w:val="00795160"/>
    <w:rsid w:val="00797BED"/>
    <w:rsid w:val="007A14B0"/>
    <w:rsid w:val="007A4177"/>
    <w:rsid w:val="007A49A1"/>
    <w:rsid w:val="007B2563"/>
    <w:rsid w:val="007B3386"/>
    <w:rsid w:val="007B54CE"/>
    <w:rsid w:val="007C0975"/>
    <w:rsid w:val="007C0B50"/>
    <w:rsid w:val="007C18B9"/>
    <w:rsid w:val="007C2CDF"/>
    <w:rsid w:val="007C311E"/>
    <w:rsid w:val="007D3CB1"/>
    <w:rsid w:val="007D4DAC"/>
    <w:rsid w:val="007E4D6C"/>
    <w:rsid w:val="007E688F"/>
    <w:rsid w:val="007F36BC"/>
    <w:rsid w:val="007F4BE8"/>
    <w:rsid w:val="007F643C"/>
    <w:rsid w:val="00800F65"/>
    <w:rsid w:val="00805579"/>
    <w:rsid w:val="0081516E"/>
    <w:rsid w:val="008205EF"/>
    <w:rsid w:val="00822713"/>
    <w:rsid w:val="008236C8"/>
    <w:rsid w:val="00824735"/>
    <w:rsid w:val="008305C5"/>
    <w:rsid w:val="008339DC"/>
    <w:rsid w:val="00836D9F"/>
    <w:rsid w:val="00837CFE"/>
    <w:rsid w:val="00843A15"/>
    <w:rsid w:val="00844D09"/>
    <w:rsid w:val="00847657"/>
    <w:rsid w:val="00851EB8"/>
    <w:rsid w:val="00862BE4"/>
    <w:rsid w:val="00864071"/>
    <w:rsid w:val="0086792D"/>
    <w:rsid w:val="00875795"/>
    <w:rsid w:val="00875A48"/>
    <w:rsid w:val="00876823"/>
    <w:rsid w:val="00883D20"/>
    <w:rsid w:val="00886BA1"/>
    <w:rsid w:val="00891AB3"/>
    <w:rsid w:val="00893232"/>
    <w:rsid w:val="008940AC"/>
    <w:rsid w:val="00894340"/>
    <w:rsid w:val="0089455B"/>
    <w:rsid w:val="0089488D"/>
    <w:rsid w:val="008A01FB"/>
    <w:rsid w:val="008A1A10"/>
    <w:rsid w:val="008A4709"/>
    <w:rsid w:val="008B066E"/>
    <w:rsid w:val="008B6FA6"/>
    <w:rsid w:val="008B713A"/>
    <w:rsid w:val="008D2189"/>
    <w:rsid w:val="008D4159"/>
    <w:rsid w:val="008D52CC"/>
    <w:rsid w:val="008E1BC2"/>
    <w:rsid w:val="008E22E1"/>
    <w:rsid w:val="008E39A2"/>
    <w:rsid w:val="008E3AC3"/>
    <w:rsid w:val="008E3B16"/>
    <w:rsid w:val="008E60C1"/>
    <w:rsid w:val="008F21A5"/>
    <w:rsid w:val="008F411F"/>
    <w:rsid w:val="008F65E9"/>
    <w:rsid w:val="008F6D1F"/>
    <w:rsid w:val="00900719"/>
    <w:rsid w:val="00911A15"/>
    <w:rsid w:val="00912086"/>
    <w:rsid w:val="0091368F"/>
    <w:rsid w:val="00914767"/>
    <w:rsid w:val="00916883"/>
    <w:rsid w:val="00916A9A"/>
    <w:rsid w:val="00920045"/>
    <w:rsid w:val="00922DD3"/>
    <w:rsid w:val="00924F56"/>
    <w:rsid w:val="00930636"/>
    <w:rsid w:val="00932D0E"/>
    <w:rsid w:val="009444AB"/>
    <w:rsid w:val="009465DA"/>
    <w:rsid w:val="00946666"/>
    <w:rsid w:val="0094684A"/>
    <w:rsid w:val="0095068A"/>
    <w:rsid w:val="00951BF8"/>
    <w:rsid w:val="00961087"/>
    <w:rsid w:val="0096330A"/>
    <w:rsid w:val="00971BFD"/>
    <w:rsid w:val="00971EAA"/>
    <w:rsid w:val="00972B33"/>
    <w:rsid w:val="00973B1C"/>
    <w:rsid w:val="00982378"/>
    <w:rsid w:val="0098410E"/>
    <w:rsid w:val="0098768C"/>
    <w:rsid w:val="009917D5"/>
    <w:rsid w:val="00996B32"/>
    <w:rsid w:val="009A1360"/>
    <w:rsid w:val="009B07E2"/>
    <w:rsid w:val="009B7731"/>
    <w:rsid w:val="009C0080"/>
    <w:rsid w:val="009D2175"/>
    <w:rsid w:val="009D32E1"/>
    <w:rsid w:val="009D5468"/>
    <w:rsid w:val="009F0819"/>
    <w:rsid w:val="009F2BA7"/>
    <w:rsid w:val="009F5B01"/>
    <w:rsid w:val="00A03E7C"/>
    <w:rsid w:val="00A049D1"/>
    <w:rsid w:val="00A06DDD"/>
    <w:rsid w:val="00A17022"/>
    <w:rsid w:val="00A22EDF"/>
    <w:rsid w:val="00A27196"/>
    <w:rsid w:val="00A31069"/>
    <w:rsid w:val="00A337AD"/>
    <w:rsid w:val="00A34A96"/>
    <w:rsid w:val="00A34D67"/>
    <w:rsid w:val="00A356D9"/>
    <w:rsid w:val="00A37213"/>
    <w:rsid w:val="00A40060"/>
    <w:rsid w:val="00A418E1"/>
    <w:rsid w:val="00A423EE"/>
    <w:rsid w:val="00A42EB3"/>
    <w:rsid w:val="00A445A1"/>
    <w:rsid w:val="00A45029"/>
    <w:rsid w:val="00A50584"/>
    <w:rsid w:val="00A61FFE"/>
    <w:rsid w:val="00A62638"/>
    <w:rsid w:val="00A63A16"/>
    <w:rsid w:val="00A71AFA"/>
    <w:rsid w:val="00A72918"/>
    <w:rsid w:val="00A75273"/>
    <w:rsid w:val="00A75A38"/>
    <w:rsid w:val="00A75B5B"/>
    <w:rsid w:val="00A80345"/>
    <w:rsid w:val="00A82F98"/>
    <w:rsid w:val="00A83A83"/>
    <w:rsid w:val="00A8537A"/>
    <w:rsid w:val="00A86594"/>
    <w:rsid w:val="00A94036"/>
    <w:rsid w:val="00A96072"/>
    <w:rsid w:val="00A977CF"/>
    <w:rsid w:val="00A97AA0"/>
    <w:rsid w:val="00AA3517"/>
    <w:rsid w:val="00AA3C46"/>
    <w:rsid w:val="00AA4512"/>
    <w:rsid w:val="00AB0149"/>
    <w:rsid w:val="00AB07C0"/>
    <w:rsid w:val="00AB2A6E"/>
    <w:rsid w:val="00AB33FE"/>
    <w:rsid w:val="00AB5DD3"/>
    <w:rsid w:val="00AB6B26"/>
    <w:rsid w:val="00AC28E0"/>
    <w:rsid w:val="00AD0596"/>
    <w:rsid w:val="00AD3E81"/>
    <w:rsid w:val="00AD3EC3"/>
    <w:rsid w:val="00AD6AB3"/>
    <w:rsid w:val="00AD7724"/>
    <w:rsid w:val="00AF01E4"/>
    <w:rsid w:val="00AF245E"/>
    <w:rsid w:val="00AF5E06"/>
    <w:rsid w:val="00B04779"/>
    <w:rsid w:val="00B12AD3"/>
    <w:rsid w:val="00B21A12"/>
    <w:rsid w:val="00B250CA"/>
    <w:rsid w:val="00B26D84"/>
    <w:rsid w:val="00B30D34"/>
    <w:rsid w:val="00B32194"/>
    <w:rsid w:val="00B4188E"/>
    <w:rsid w:val="00B42551"/>
    <w:rsid w:val="00B439F0"/>
    <w:rsid w:val="00B46BDC"/>
    <w:rsid w:val="00B50326"/>
    <w:rsid w:val="00B52488"/>
    <w:rsid w:val="00B55B46"/>
    <w:rsid w:val="00B630A2"/>
    <w:rsid w:val="00B63C8E"/>
    <w:rsid w:val="00B665D7"/>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4E49"/>
    <w:rsid w:val="00BA52B5"/>
    <w:rsid w:val="00BA7E87"/>
    <w:rsid w:val="00BB1ECA"/>
    <w:rsid w:val="00BB1F6F"/>
    <w:rsid w:val="00BB7354"/>
    <w:rsid w:val="00BC541A"/>
    <w:rsid w:val="00BC5DE6"/>
    <w:rsid w:val="00BC5F89"/>
    <w:rsid w:val="00BC67F9"/>
    <w:rsid w:val="00BD29A4"/>
    <w:rsid w:val="00BD588E"/>
    <w:rsid w:val="00BE0976"/>
    <w:rsid w:val="00BE2284"/>
    <w:rsid w:val="00BE4CD6"/>
    <w:rsid w:val="00BE6F87"/>
    <w:rsid w:val="00BE779D"/>
    <w:rsid w:val="00BF0988"/>
    <w:rsid w:val="00BF36BE"/>
    <w:rsid w:val="00BF3BA8"/>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26DB3"/>
    <w:rsid w:val="00C35312"/>
    <w:rsid w:val="00C369AA"/>
    <w:rsid w:val="00C3741C"/>
    <w:rsid w:val="00C4089B"/>
    <w:rsid w:val="00C515C6"/>
    <w:rsid w:val="00C537F2"/>
    <w:rsid w:val="00C5634A"/>
    <w:rsid w:val="00C572DF"/>
    <w:rsid w:val="00C6625D"/>
    <w:rsid w:val="00C71959"/>
    <w:rsid w:val="00C7764A"/>
    <w:rsid w:val="00C80C36"/>
    <w:rsid w:val="00C821E8"/>
    <w:rsid w:val="00C82676"/>
    <w:rsid w:val="00C82F4F"/>
    <w:rsid w:val="00C83B17"/>
    <w:rsid w:val="00C86414"/>
    <w:rsid w:val="00C86CAE"/>
    <w:rsid w:val="00C86FDB"/>
    <w:rsid w:val="00C90C07"/>
    <w:rsid w:val="00C91913"/>
    <w:rsid w:val="00C92FDB"/>
    <w:rsid w:val="00C96242"/>
    <w:rsid w:val="00C96626"/>
    <w:rsid w:val="00CA2A03"/>
    <w:rsid w:val="00CA31FC"/>
    <w:rsid w:val="00CA4EF4"/>
    <w:rsid w:val="00CB37EB"/>
    <w:rsid w:val="00CC30F7"/>
    <w:rsid w:val="00CC39ED"/>
    <w:rsid w:val="00CC507E"/>
    <w:rsid w:val="00CD2375"/>
    <w:rsid w:val="00CD27FD"/>
    <w:rsid w:val="00CF22F1"/>
    <w:rsid w:val="00CF2AED"/>
    <w:rsid w:val="00CF71FB"/>
    <w:rsid w:val="00D07C59"/>
    <w:rsid w:val="00D303D6"/>
    <w:rsid w:val="00D31335"/>
    <w:rsid w:val="00D31E18"/>
    <w:rsid w:val="00D32AC7"/>
    <w:rsid w:val="00D42DD7"/>
    <w:rsid w:val="00D441EC"/>
    <w:rsid w:val="00D44A85"/>
    <w:rsid w:val="00D4609E"/>
    <w:rsid w:val="00D62E4C"/>
    <w:rsid w:val="00D674EA"/>
    <w:rsid w:val="00D700C7"/>
    <w:rsid w:val="00D730B0"/>
    <w:rsid w:val="00D74E7D"/>
    <w:rsid w:val="00D762CF"/>
    <w:rsid w:val="00D77771"/>
    <w:rsid w:val="00D80419"/>
    <w:rsid w:val="00D8132B"/>
    <w:rsid w:val="00D81AC1"/>
    <w:rsid w:val="00D82CC8"/>
    <w:rsid w:val="00D86E69"/>
    <w:rsid w:val="00D90217"/>
    <w:rsid w:val="00D90D66"/>
    <w:rsid w:val="00D9250B"/>
    <w:rsid w:val="00D93C20"/>
    <w:rsid w:val="00DA1AFF"/>
    <w:rsid w:val="00DB0741"/>
    <w:rsid w:val="00DB1E0E"/>
    <w:rsid w:val="00DB6525"/>
    <w:rsid w:val="00DC0273"/>
    <w:rsid w:val="00DC0AE2"/>
    <w:rsid w:val="00DC0F2D"/>
    <w:rsid w:val="00DC10C4"/>
    <w:rsid w:val="00DC152A"/>
    <w:rsid w:val="00DC1DBB"/>
    <w:rsid w:val="00DC4F41"/>
    <w:rsid w:val="00DD0F45"/>
    <w:rsid w:val="00DD1DBE"/>
    <w:rsid w:val="00DD3414"/>
    <w:rsid w:val="00DE271E"/>
    <w:rsid w:val="00DE3C61"/>
    <w:rsid w:val="00DE4236"/>
    <w:rsid w:val="00DE446A"/>
    <w:rsid w:val="00DE5A40"/>
    <w:rsid w:val="00DE6FF2"/>
    <w:rsid w:val="00DF09D0"/>
    <w:rsid w:val="00DF181A"/>
    <w:rsid w:val="00DF461D"/>
    <w:rsid w:val="00DF4BCA"/>
    <w:rsid w:val="00DF4F13"/>
    <w:rsid w:val="00E00375"/>
    <w:rsid w:val="00E004F3"/>
    <w:rsid w:val="00E01635"/>
    <w:rsid w:val="00E05784"/>
    <w:rsid w:val="00E17E5C"/>
    <w:rsid w:val="00E21EC3"/>
    <w:rsid w:val="00E30C37"/>
    <w:rsid w:val="00E34047"/>
    <w:rsid w:val="00E3411F"/>
    <w:rsid w:val="00E3433D"/>
    <w:rsid w:val="00E34B74"/>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2786"/>
    <w:rsid w:val="00EA3F42"/>
    <w:rsid w:val="00EB3441"/>
    <w:rsid w:val="00EB46A9"/>
    <w:rsid w:val="00EB4DFD"/>
    <w:rsid w:val="00EB52A6"/>
    <w:rsid w:val="00EB5B20"/>
    <w:rsid w:val="00EB6A93"/>
    <w:rsid w:val="00EB7AF5"/>
    <w:rsid w:val="00EC4A3B"/>
    <w:rsid w:val="00ED767B"/>
    <w:rsid w:val="00EE5BA1"/>
    <w:rsid w:val="00EE5CBB"/>
    <w:rsid w:val="00EE6B92"/>
    <w:rsid w:val="00EF03B9"/>
    <w:rsid w:val="00EF5C97"/>
    <w:rsid w:val="00F03867"/>
    <w:rsid w:val="00F0579A"/>
    <w:rsid w:val="00F1141B"/>
    <w:rsid w:val="00F13809"/>
    <w:rsid w:val="00F138A8"/>
    <w:rsid w:val="00F13BF9"/>
    <w:rsid w:val="00F142B0"/>
    <w:rsid w:val="00F1480D"/>
    <w:rsid w:val="00F20A4C"/>
    <w:rsid w:val="00F214EA"/>
    <w:rsid w:val="00F22197"/>
    <w:rsid w:val="00F24A38"/>
    <w:rsid w:val="00F24E46"/>
    <w:rsid w:val="00F27FDB"/>
    <w:rsid w:val="00F50823"/>
    <w:rsid w:val="00F510D9"/>
    <w:rsid w:val="00F519E3"/>
    <w:rsid w:val="00F530D7"/>
    <w:rsid w:val="00F53FFE"/>
    <w:rsid w:val="00F64C44"/>
    <w:rsid w:val="00F67A46"/>
    <w:rsid w:val="00F700F8"/>
    <w:rsid w:val="00F72486"/>
    <w:rsid w:val="00F73940"/>
    <w:rsid w:val="00F73A7A"/>
    <w:rsid w:val="00F83F5C"/>
    <w:rsid w:val="00F847BC"/>
    <w:rsid w:val="00FA0DF7"/>
    <w:rsid w:val="00FA46BA"/>
    <w:rsid w:val="00FA6DD5"/>
    <w:rsid w:val="00FB208F"/>
    <w:rsid w:val="00FB7824"/>
    <w:rsid w:val="00FC3A5C"/>
    <w:rsid w:val="00FC4565"/>
    <w:rsid w:val="00FC5D66"/>
    <w:rsid w:val="00FC6DD9"/>
    <w:rsid w:val="00FD0D56"/>
    <w:rsid w:val="00FD2032"/>
    <w:rsid w:val="00FD4E5A"/>
    <w:rsid w:val="00FE0B9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link w:val="CommentTextChar"/>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basedOn w:val="DefaultParagraphFont"/>
    <w:rsid w:val="0030601E"/>
    <w:rPr>
      <w:color w:val="800080" w:themeColor="followedHyperlink"/>
      <w:u w:val="single"/>
    </w:rPr>
  </w:style>
  <w:style w:type="character" w:customStyle="1" w:styleId="CommentTextChar">
    <w:name w:val="Comment Text Char"/>
    <w:basedOn w:val="DefaultParagraphFont"/>
    <w:link w:val="CommentText"/>
    <w:rsid w:val="00674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4"/>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link w:val="CommentTextChar"/>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basedOn w:val="DefaultParagraphFont"/>
    <w:rsid w:val="0030601E"/>
    <w:rPr>
      <w:color w:val="800080" w:themeColor="followedHyperlink"/>
      <w:u w:val="single"/>
    </w:rPr>
  </w:style>
  <w:style w:type="character" w:customStyle="1" w:styleId="CommentTextChar">
    <w:name w:val="Comment Text Char"/>
    <w:basedOn w:val="DefaultParagraphFont"/>
    <w:link w:val="CommentText"/>
    <w:rsid w:val="0067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527479155">
      <w:bodyDiv w:val="1"/>
      <w:marLeft w:val="0"/>
      <w:marRight w:val="0"/>
      <w:marTop w:val="0"/>
      <w:marBottom w:val="0"/>
      <w:divBdr>
        <w:top w:val="none" w:sz="0" w:space="0" w:color="auto"/>
        <w:left w:val="none" w:sz="0" w:space="0" w:color="auto"/>
        <w:bottom w:val="none" w:sz="0" w:space="0" w:color="auto"/>
        <w:right w:val="none" w:sz="0" w:space="0" w:color="auto"/>
      </w:divBdr>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 w:id="20929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glicht.de/" TargetMode="External"/><Relationship Id="rId18" Type="http://schemas.openxmlformats.org/officeDocument/2006/relationships/hyperlink" Target="http://www.zumtobel.com/com-de/produkte/panos.html"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hyperlink" Target="http://www.zumtobel.ch" TargetMode="External"/><Relationship Id="rId7" Type="http://schemas.microsoft.com/office/2007/relationships/stylesWithEffects" Target="stylesWithEffects.xml"/><Relationship Id="rId12" Type="http://schemas.openxmlformats.org/officeDocument/2006/relationships/hyperlink" Target="http://www.bvb.de/" TargetMode="External"/><Relationship Id="rId17" Type="http://schemas.openxmlformats.org/officeDocument/2006/relationships/hyperlink" Target="http://www.zumtobel.com/com-de/produkte/micros.html" TargetMode="External"/><Relationship Id="rId25" Type="http://schemas.openxmlformats.org/officeDocument/2006/relationships/image" Target="media/image4.jpeg"/><Relationship Id="rId33" Type="http://schemas.openxmlformats.org/officeDocument/2006/relationships/hyperlink" Target="mailto:info@zumtobel.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com-de/produkte/diamo.html" TargetMode="External"/><Relationship Id="rId20" Type="http://schemas.openxmlformats.org/officeDocument/2006/relationships/hyperlink" Target="http://www.zumtobel.com/com-de/produkte/sconfine.html" TargetMode="External"/><Relationship Id="rId29" Type="http://schemas.openxmlformats.org/officeDocument/2006/relationships/hyperlink" Target="mailto:info@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com/de-de/produkte/vivo.html" TargetMode="External"/><Relationship Id="rId32" Type="http://schemas.openxmlformats.org/officeDocument/2006/relationships/hyperlink" Target="http://www.zumtobel.a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umtobel.com/de-de/produkte/vivo.html" TargetMode="External"/><Relationship Id="rId23" Type="http://schemas.openxmlformats.org/officeDocument/2006/relationships/image" Target="media/image3.jpeg"/><Relationship Id="rId28" Type="http://schemas.openxmlformats.org/officeDocument/2006/relationships/hyperlink" Target="http://www.zumtobel.com"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zumtobel.com/com-de/produkte/arcos.html" TargetMode="External"/><Relationship Id="rId31" Type="http://schemas.openxmlformats.org/officeDocument/2006/relationships/hyperlink" Target="mailto:welcome@zumtobel.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la.de/" TargetMode="External"/><Relationship Id="rId22" Type="http://schemas.openxmlformats.org/officeDocument/2006/relationships/image" Target="media/image2.jpeg"/><Relationship Id="rId27" Type="http://schemas.openxmlformats.org/officeDocument/2006/relationships/hyperlink" Target="mailto:sophie.moser@zumtobelgroup.com" TargetMode="External"/><Relationship Id="rId30" Type="http://schemas.openxmlformats.org/officeDocument/2006/relationships/hyperlink" Target="http://www.zumtobel.d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06EEBC72-4996-407A-916E-6F875D2126A0}">
  <ds:schemaRefs>
    <ds:schemaRef ds:uri="http://purl.org/dc/terms/"/>
    <ds:schemaRef ds:uri="http://purl.org/dc/dcmitype/"/>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A97B36FC-E171-4EE0-B8E0-01CFE360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8115</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BVB-Fanwelt</vt:lpstr>
      <vt:lpstr>Zumtobel BVB-Fanwelt</vt:lpstr>
    </vt:vector>
  </TitlesOfParts>
  <Company>Zumtobel Lighting</Company>
  <LinksUpToDate>false</LinksUpToDate>
  <CharactersWithSpaces>9126</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BVB-Fanwelt</dc:title>
  <dc:creator>Sophie Moser</dc:creator>
  <cp:lastModifiedBy>Moser Sophie</cp:lastModifiedBy>
  <cp:revision>3</cp:revision>
  <cp:lastPrinted>2014-08-13T07:53:00Z</cp:lastPrinted>
  <dcterms:created xsi:type="dcterms:W3CDTF">2014-08-13T07:52:00Z</dcterms:created>
  <dcterms:modified xsi:type="dcterms:W3CDTF">2014-08-13T07:53:00Z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