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A61D5B" w:rsidRDefault="000C3A85" w:rsidP="004F2D9E">
      <w:pPr>
        <w:spacing w:line="360" w:lineRule="auto"/>
        <w:jc w:val="both"/>
        <w:rPr>
          <w:rFonts w:ascii="Arial" w:hAnsi="Arial" w:cs="Arial"/>
          <w:b/>
          <w:sz w:val="20"/>
          <w:szCs w:val="20"/>
        </w:rPr>
      </w:pPr>
      <w:r w:rsidRPr="00A61D5B">
        <w:rPr>
          <w:rFonts w:ascii="Arial" w:hAnsi="Arial" w:cs="Arial"/>
          <w:b/>
          <w:sz w:val="20"/>
          <w:szCs w:val="20"/>
        </w:rPr>
        <w:t>Presseinformation</w:t>
      </w:r>
      <w:r w:rsidR="007D387F" w:rsidRPr="00A61D5B">
        <w:rPr>
          <w:rFonts w:ascii="Arial" w:hAnsi="Arial" w:cs="Arial"/>
          <w:b/>
          <w:sz w:val="20"/>
          <w:szCs w:val="20"/>
        </w:rPr>
        <w:t xml:space="preserve"> </w:t>
      </w:r>
    </w:p>
    <w:p w:rsidR="000C3A85" w:rsidRPr="00A61D5B" w:rsidRDefault="000C3A85" w:rsidP="004F2D9E">
      <w:pPr>
        <w:spacing w:line="360" w:lineRule="auto"/>
        <w:jc w:val="both"/>
        <w:rPr>
          <w:rFonts w:ascii="Arial" w:hAnsi="Arial" w:cs="Arial"/>
          <w:b/>
          <w:sz w:val="28"/>
          <w:szCs w:val="28"/>
        </w:rPr>
      </w:pPr>
    </w:p>
    <w:p w:rsidR="000E2638" w:rsidRPr="00B64963" w:rsidRDefault="009B2E86" w:rsidP="00523413">
      <w:pPr>
        <w:spacing w:line="360" w:lineRule="auto"/>
        <w:jc w:val="both"/>
        <w:rPr>
          <w:rFonts w:ascii="Arial" w:hAnsi="Arial" w:cs="Arial"/>
          <w:b/>
          <w:sz w:val="28"/>
          <w:szCs w:val="28"/>
        </w:rPr>
      </w:pPr>
      <w:r w:rsidRPr="009B2E86">
        <w:rPr>
          <w:rFonts w:ascii="Arial" w:hAnsi="Arial" w:cs="Arial"/>
          <w:b/>
          <w:sz w:val="28"/>
          <w:szCs w:val="28"/>
        </w:rPr>
        <w:t xml:space="preserve">Zumtobel </w:t>
      </w:r>
      <w:r w:rsidR="00A45DB1">
        <w:rPr>
          <w:rFonts w:ascii="Arial" w:hAnsi="Arial" w:cs="Arial"/>
          <w:b/>
          <w:sz w:val="28"/>
          <w:szCs w:val="28"/>
        </w:rPr>
        <w:t xml:space="preserve">setzt für BMW </w:t>
      </w:r>
      <w:proofErr w:type="spellStart"/>
      <w:r w:rsidR="00A45DB1">
        <w:rPr>
          <w:rFonts w:ascii="Arial" w:hAnsi="Arial" w:cs="Arial"/>
          <w:b/>
          <w:sz w:val="28"/>
          <w:szCs w:val="28"/>
        </w:rPr>
        <w:t>Gregoir</w:t>
      </w:r>
      <w:proofErr w:type="spellEnd"/>
      <w:r w:rsidR="00A45DB1">
        <w:rPr>
          <w:rFonts w:ascii="Arial" w:hAnsi="Arial" w:cs="Arial"/>
          <w:b/>
          <w:sz w:val="28"/>
          <w:szCs w:val="28"/>
        </w:rPr>
        <w:t xml:space="preserve"> ein leuchtendes Zeichen </w:t>
      </w:r>
    </w:p>
    <w:p w:rsidR="00E448BD" w:rsidRDefault="00261E80" w:rsidP="00523413">
      <w:pPr>
        <w:spacing w:line="360" w:lineRule="auto"/>
        <w:jc w:val="both"/>
        <w:rPr>
          <w:rFonts w:ascii="Arial" w:hAnsi="Arial" w:cs="Arial"/>
          <w:b/>
          <w:sz w:val="20"/>
          <w:szCs w:val="20"/>
        </w:rPr>
      </w:pPr>
      <w:r>
        <w:rPr>
          <w:rFonts w:ascii="Arial" w:hAnsi="Arial" w:cs="Arial"/>
          <w:b/>
          <w:sz w:val="20"/>
          <w:szCs w:val="20"/>
        </w:rPr>
        <w:t>Mit „</w:t>
      </w:r>
      <w:r w:rsidR="009D104D">
        <w:rPr>
          <w:rFonts w:ascii="Arial" w:hAnsi="Arial" w:cs="Arial"/>
          <w:b/>
          <w:sz w:val="20"/>
          <w:szCs w:val="20"/>
        </w:rPr>
        <w:t>Freude am Fahren</w:t>
      </w:r>
      <w:r>
        <w:rPr>
          <w:rFonts w:ascii="Arial" w:hAnsi="Arial" w:cs="Arial"/>
          <w:b/>
          <w:sz w:val="20"/>
          <w:szCs w:val="20"/>
        </w:rPr>
        <w:t>“ gibt BMW</w:t>
      </w:r>
      <w:r w:rsidR="009D104D">
        <w:rPr>
          <w:rFonts w:ascii="Arial" w:hAnsi="Arial" w:cs="Arial"/>
          <w:b/>
          <w:sz w:val="20"/>
          <w:szCs w:val="20"/>
        </w:rPr>
        <w:t xml:space="preserve"> </w:t>
      </w:r>
      <w:r>
        <w:rPr>
          <w:rFonts w:ascii="Arial" w:hAnsi="Arial" w:cs="Arial"/>
          <w:b/>
          <w:sz w:val="20"/>
          <w:szCs w:val="20"/>
        </w:rPr>
        <w:t xml:space="preserve">ein Versprechen ab, das nicht nur mit jedem </w:t>
      </w:r>
      <w:r w:rsidR="007B26F5">
        <w:rPr>
          <w:rFonts w:ascii="Arial" w:hAnsi="Arial" w:cs="Arial"/>
          <w:b/>
          <w:sz w:val="20"/>
          <w:szCs w:val="20"/>
        </w:rPr>
        <w:t>Fahrzeug</w:t>
      </w:r>
      <w:r>
        <w:rPr>
          <w:rFonts w:ascii="Arial" w:hAnsi="Arial" w:cs="Arial"/>
          <w:b/>
          <w:sz w:val="20"/>
          <w:szCs w:val="20"/>
        </w:rPr>
        <w:t xml:space="preserve"> eingelöst wird. Auch die Autohäuser </w:t>
      </w:r>
      <w:r w:rsidR="00284F1B">
        <w:rPr>
          <w:rFonts w:ascii="Arial" w:hAnsi="Arial" w:cs="Arial"/>
          <w:b/>
          <w:sz w:val="20"/>
          <w:szCs w:val="20"/>
        </w:rPr>
        <w:t xml:space="preserve">bringen diese Freude </w:t>
      </w:r>
      <w:r w:rsidR="00BC21F5">
        <w:rPr>
          <w:rFonts w:ascii="Arial" w:hAnsi="Arial" w:cs="Arial"/>
          <w:b/>
          <w:sz w:val="20"/>
          <w:szCs w:val="20"/>
        </w:rPr>
        <w:t xml:space="preserve">in einer perfekten Harmonie </w:t>
      </w:r>
      <w:r w:rsidR="009D104D">
        <w:rPr>
          <w:rFonts w:ascii="Arial" w:hAnsi="Arial" w:cs="Arial"/>
          <w:b/>
          <w:sz w:val="20"/>
          <w:szCs w:val="20"/>
        </w:rPr>
        <w:t xml:space="preserve">von Technik und Ästhetik zum Ausdruck. </w:t>
      </w:r>
      <w:r w:rsidR="003B7B88">
        <w:rPr>
          <w:rFonts w:ascii="Arial" w:hAnsi="Arial" w:cs="Arial"/>
          <w:b/>
          <w:sz w:val="20"/>
          <w:szCs w:val="20"/>
        </w:rPr>
        <w:t>Bei der Konzeption</w:t>
      </w:r>
      <w:r w:rsidR="002E4944">
        <w:rPr>
          <w:rFonts w:ascii="Arial" w:hAnsi="Arial" w:cs="Arial"/>
          <w:b/>
          <w:sz w:val="20"/>
          <w:szCs w:val="20"/>
        </w:rPr>
        <w:t xml:space="preserve"> des</w:t>
      </w:r>
      <w:r w:rsidR="00021B43">
        <w:rPr>
          <w:rFonts w:ascii="Arial" w:hAnsi="Arial" w:cs="Arial"/>
          <w:b/>
          <w:sz w:val="20"/>
          <w:szCs w:val="20"/>
        </w:rPr>
        <w:t xml:space="preserve"> neu</w:t>
      </w:r>
      <w:r w:rsidR="003B7B88">
        <w:rPr>
          <w:rFonts w:ascii="Arial" w:hAnsi="Arial" w:cs="Arial"/>
          <w:b/>
          <w:sz w:val="20"/>
          <w:szCs w:val="20"/>
        </w:rPr>
        <w:t>en</w:t>
      </w:r>
      <w:r w:rsidR="00021B43">
        <w:rPr>
          <w:rFonts w:ascii="Arial" w:hAnsi="Arial" w:cs="Arial"/>
          <w:b/>
          <w:sz w:val="20"/>
          <w:szCs w:val="20"/>
        </w:rPr>
        <w:t xml:space="preserve"> Autohaus</w:t>
      </w:r>
      <w:r w:rsidR="002E4944">
        <w:rPr>
          <w:rFonts w:ascii="Arial" w:hAnsi="Arial" w:cs="Arial"/>
          <w:b/>
          <w:sz w:val="20"/>
          <w:szCs w:val="20"/>
        </w:rPr>
        <w:t>es</w:t>
      </w:r>
      <w:r w:rsidR="00021B43">
        <w:rPr>
          <w:rFonts w:ascii="Arial" w:hAnsi="Arial" w:cs="Arial"/>
          <w:b/>
          <w:sz w:val="20"/>
          <w:szCs w:val="20"/>
        </w:rPr>
        <w:t xml:space="preserve"> </w:t>
      </w:r>
      <w:r w:rsidR="00BC21F5">
        <w:rPr>
          <w:rFonts w:ascii="Arial" w:hAnsi="Arial" w:cs="Arial"/>
          <w:b/>
          <w:sz w:val="20"/>
          <w:szCs w:val="20"/>
        </w:rPr>
        <w:t xml:space="preserve">BMW </w:t>
      </w:r>
      <w:proofErr w:type="spellStart"/>
      <w:r w:rsidR="00BC21F5">
        <w:rPr>
          <w:rFonts w:ascii="Arial" w:hAnsi="Arial" w:cs="Arial"/>
          <w:b/>
          <w:sz w:val="20"/>
          <w:szCs w:val="20"/>
        </w:rPr>
        <w:t>Gregoir</w:t>
      </w:r>
      <w:proofErr w:type="spellEnd"/>
      <w:r w:rsidR="00BC21F5">
        <w:rPr>
          <w:rFonts w:ascii="Arial" w:hAnsi="Arial" w:cs="Arial"/>
          <w:b/>
          <w:sz w:val="20"/>
          <w:szCs w:val="20"/>
        </w:rPr>
        <w:t xml:space="preserve"> </w:t>
      </w:r>
      <w:r w:rsidR="00021B43">
        <w:rPr>
          <w:rFonts w:ascii="Arial" w:hAnsi="Arial" w:cs="Arial"/>
          <w:b/>
          <w:sz w:val="20"/>
          <w:szCs w:val="20"/>
        </w:rPr>
        <w:t xml:space="preserve">im flämischen Puurs </w:t>
      </w:r>
      <w:r w:rsidR="003B7B88">
        <w:rPr>
          <w:rFonts w:ascii="Arial" w:hAnsi="Arial" w:cs="Arial"/>
          <w:b/>
          <w:sz w:val="20"/>
          <w:szCs w:val="20"/>
        </w:rPr>
        <w:t>stand</w:t>
      </w:r>
      <w:r w:rsidR="00E448BD">
        <w:rPr>
          <w:rFonts w:ascii="Arial" w:hAnsi="Arial" w:cs="Arial"/>
          <w:b/>
          <w:sz w:val="20"/>
          <w:szCs w:val="20"/>
        </w:rPr>
        <w:t xml:space="preserve"> die </w:t>
      </w:r>
      <w:r w:rsidR="002E4944">
        <w:rPr>
          <w:rFonts w:ascii="Arial" w:hAnsi="Arial" w:cs="Arial"/>
          <w:b/>
          <w:sz w:val="20"/>
          <w:szCs w:val="20"/>
        </w:rPr>
        <w:t>perfekte</w:t>
      </w:r>
      <w:r w:rsidR="00E448BD">
        <w:rPr>
          <w:rFonts w:ascii="Arial" w:hAnsi="Arial" w:cs="Arial"/>
          <w:b/>
          <w:sz w:val="20"/>
          <w:szCs w:val="20"/>
        </w:rPr>
        <w:t xml:space="preserve"> Präsentation </w:t>
      </w:r>
      <w:r w:rsidR="003B7B88">
        <w:rPr>
          <w:rFonts w:ascii="Arial" w:hAnsi="Arial" w:cs="Arial"/>
          <w:b/>
          <w:sz w:val="20"/>
          <w:szCs w:val="20"/>
        </w:rPr>
        <w:t xml:space="preserve">der </w:t>
      </w:r>
      <w:r w:rsidR="002E4944">
        <w:rPr>
          <w:rFonts w:ascii="Arial" w:hAnsi="Arial" w:cs="Arial"/>
          <w:b/>
          <w:sz w:val="20"/>
          <w:szCs w:val="20"/>
        </w:rPr>
        <w:t>Premiumfahrzeuge</w:t>
      </w:r>
      <w:r w:rsidR="003B7B88">
        <w:rPr>
          <w:rFonts w:ascii="Arial" w:hAnsi="Arial" w:cs="Arial"/>
          <w:b/>
          <w:sz w:val="20"/>
          <w:szCs w:val="20"/>
        </w:rPr>
        <w:t xml:space="preserve"> im Vordergrund</w:t>
      </w:r>
      <w:r w:rsidR="00AF2710">
        <w:rPr>
          <w:rFonts w:ascii="Arial" w:hAnsi="Arial" w:cs="Arial"/>
          <w:b/>
          <w:sz w:val="20"/>
          <w:szCs w:val="20"/>
        </w:rPr>
        <w:t xml:space="preserve">, die </w:t>
      </w:r>
      <w:r w:rsidR="004047D1">
        <w:rPr>
          <w:rFonts w:ascii="Arial" w:hAnsi="Arial" w:cs="Arial"/>
          <w:b/>
          <w:sz w:val="20"/>
          <w:szCs w:val="20"/>
        </w:rPr>
        <w:t>den eigenständigen Charakter und die typischen Merkmale eines jeden BMW transportieren soll</w:t>
      </w:r>
      <w:r w:rsidR="002E4944">
        <w:rPr>
          <w:rFonts w:ascii="Arial" w:hAnsi="Arial" w:cs="Arial"/>
          <w:b/>
          <w:sz w:val="20"/>
          <w:szCs w:val="20"/>
        </w:rPr>
        <w:t xml:space="preserve">. Das innovative Beleuchtungskonzept, </w:t>
      </w:r>
      <w:r w:rsidR="0069222E">
        <w:rPr>
          <w:rFonts w:ascii="Arial" w:hAnsi="Arial" w:cs="Arial"/>
          <w:b/>
          <w:sz w:val="20"/>
          <w:szCs w:val="20"/>
        </w:rPr>
        <w:t xml:space="preserve">für </w:t>
      </w:r>
      <w:r w:rsidR="002E4944">
        <w:rPr>
          <w:rFonts w:ascii="Arial" w:hAnsi="Arial" w:cs="Arial"/>
          <w:b/>
          <w:sz w:val="20"/>
          <w:szCs w:val="20"/>
        </w:rPr>
        <w:t xml:space="preserve">das </w:t>
      </w:r>
      <w:r w:rsidR="0069222E">
        <w:rPr>
          <w:rFonts w:ascii="Arial" w:hAnsi="Arial" w:cs="Arial"/>
          <w:b/>
          <w:sz w:val="20"/>
          <w:szCs w:val="20"/>
        </w:rPr>
        <w:t>der</w:t>
      </w:r>
      <w:r w:rsidR="002E4944">
        <w:rPr>
          <w:rFonts w:ascii="Arial" w:hAnsi="Arial" w:cs="Arial"/>
          <w:b/>
          <w:sz w:val="20"/>
          <w:szCs w:val="20"/>
        </w:rPr>
        <w:t xml:space="preserve"> österreichische </w:t>
      </w:r>
      <w:proofErr w:type="spellStart"/>
      <w:r w:rsidR="002E4944">
        <w:rPr>
          <w:rFonts w:ascii="Arial" w:hAnsi="Arial" w:cs="Arial"/>
          <w:b/>
          <w:sz w:val="20"/>
          <w:szCs w:val="20"/>
        </w:rPr>
        <w:t>Leuchtenhersteller</w:t>
      </w:r>
      <w:proofErr w:type="spellEnd"/>
      <w:r w:rsidR="002E4944">
        <w:rPr>
          <w:rFonts w:ascii="Arial" w:hAnsi="Arial" w:cs="Arial"/>
          <w:b/>
          <w:sz w:val="20"/>
          <w:szCs w:val="20"/>
        </w:rPr>
        <w:t xml:space="preserve"> Zumtobel </w:t>
      </w:r>
      <w:r w:rsidR="0069222E">
        <w:rPr>
          <w:rFonts w:ascii="Arial" w:hAnsi="Arial" w:cs="Arial"/>
          <w:b/>
          <w:sz w:val="20"/>
          <w:szCs w:val="20"/>
        </w:rPr>
        <w:t>verantwortlich zeichnet</w:t>
      </w:r>
      <w:r w:rsidR="002E4944">
        <w:rPr>
          <w:rFonts w:ascii="Arial" w:hAnsi="Arial" w:cs="Arial"/>
          <w:b/>
          <w:sz w:val="20"/>
          <w:szCs w:val="20"/>
        </w:rPr>
        <w:t xml:space="preserve">, entstand in enger Zusammenarbeit mit den Architekten und dem Elektroplaner. </w:t>
      </w:r>
    </w:p>
    <w:p w:rsidR="003A6E28" w:rsidRDefault="009B2E86" w:rsidP="000E2638">
      <w:pPr>
        <w:spacing w:line="360" w:lineRule="auto"/>
        <w:jc w:val="both"/>
        <w:rPr>
          <w:rFonts w:ascii="Arial" w:hAnsi="Arial" w:cs="Arial"/>
          <w:sz w:val="20"/>
          <w:szCs w:val="20"/>
        </w:rPr>
      </w:pPr>
      <w:r w:rsidRPr="00712B18">
        <w:rPr>
          <w:rFonts w:ascii="Arial" w:hAnsi="Arial" w:cs="Arial"/>
          <w:i/>
          <w:sz w:val="20"/>
          <w:szCs w:val="20"/>
        </w:rPr>
        <w:t>Dornbirn</w:t>
      </w:r>
      <w:r w:rsidR="006C01D9" w:rsidRPr="00712B18">
        <w:rPr>
          <w:rFonts w:ascii="Arial" w:hAnsi="Arial" w:cs="Arial"/>
          <w:i/>
          <w:sz w:val="20"/>
          <w:szCs w:val="20"/>
        </w:rPr>
        <w:t xml:space="preserve">, </w:t>
      </w:r>
      <w:r w:rsidR="00C67C50">
        <w:rPr>
          <w:rFonts w:ascii="Arial" w:hAnsi="Arial" w:cs="Arial"/>
          <w:i/>
          <w:sz w:val="20"/>
          <w:szCs w:val="20"/>
        </w:rPr>
        <w:t>Juni</w:t>
      </w:r>
      <w:r w:rsidRPr="00712B18">
        <w:rPr>
          <w:rFonts w:ascii="Arial" w:hAnsi="Arial" w:cs="Arial"/>
          <w:i/>
          <w:sz w:val="20"/>
          <w:szCs w:val="20"/>
        </w:rPr>
        <w:t xml:space="preserve"> 201</w:t>
      </w:r>
      <w:r w:rsidR="00E97D12">
        <w:rPr>
          <w:rFonts w:ascii="Arial" w:hAnsi="Arial" w:cs="Arial"/>
          <w:i/>
          <w:sz w:val="20"/>
          <w:szCs w:val="20"/>
        </w:rPr>
        <w:t>5</w:t>
      </w:r>
      <w:r w:rsidR="00192767" w:rsidRPr="00712B18">
        <w:rPr>
          <w:rFonts w:ascii="Arial" w:hAnsi="Arial" w:cs="Arial"/>
          <w:color w:val="FF0000"/>
          <w:sz w:val="20"/>
          <w:szCs w:val="20"/>
        </w:rPr>
        <w:t xml:space="preserve"> </w:t>
      </w:r>
      <w:r w:rsidR="00A16AC0" w:rsidRPr="00712B18">
        <w:rPr>
          <w:rFonts w:ascii="Arial" w:hAnsi="Arial" w:cs="Arial"/>
          <w:sz w:val="20"/>
          <w:szCs w:val="20"/>
        </w:rPr>
        <w:t>–</w:t>
      </w:r>
      <w:r w:rsidR="00A678AC" w:rsidRPr="00712B18">
        <w:rPr>
          <w:rFonts w:ascii="Arial" w:hAnsi="Arial" w:cs="Arial"/>
          <w:sz w:val="20"/>
          <w:szCs w:val="20"/>
        </w:rPr>
        <w:t xml:space="preserve"> </w:t>
      </w:r>
      <w:r w:rsidR="003A6E28" w:rsidRPr="003A6E28">
        <w:rPr>
          <w:rFonts w:ascii="Arial" w:hAnsi="Arial" w:cs="Arial"/>
          <w:sz w:val="20"/>
          <w:szCs w:val="20"/>
        </w:rPr>
        <w:t>Anfang 2014 übernahm der belgische Autohändler Herv</w:t>
      </w:r>
      <w:r w:rsidR="003A6E28">
        <w:rPr>
          <w:rFonts w:ascii="Arial" w:hAnsi="Arial" w:cs="Arial"/>
          <w:sz w:val="20"/>
          <w:szCs w:val="20"/>
        </w:rPr>
        <w:t>é</w:t>
      </w:r>
      <w:r w:rsidR="003A6E28" w:rsidRPr="003A6E28">
        <w:rPr>
          <w:rFonts w:ascii="Arial" w:hAnsi="Arial" w:cs="Arial"/>
          <w:sz w:val="20"/>
          <w:szCs w:val="20"/>
        </w:rPr>
        <w:t xml:space="preserve"> </w:t>
      </w:r>
      <w:proofErr w:type="spellStart"/>
      <w:r w:rsidR="003A6E28" w:rsidRPr="003A6E28">
        <w:rPr>
          <w:rFonts w:ascii="Arial" w:hAnsi="Arial" w:cs="Arial"/>
          <w:sz w:val="20"/>
          <w:szCs w:val="20"/>
        </w:rPr>
        <w:t>Gregoir</w:t>
      </w:r>
      <w:proofErr w:type="spellEnd"/>
      <w:r w:rsidR="003A6E28" w:rsidRPr="003A6E28">
        <w:rPr>
          <w:rFonts w:ascii="Arial" w:hAnsi="Arial" w:cs="Arial"/>
          <w:sz w:val="20"/>
          <w:szCs w:val="20"/>
        </w:rPr>
        <w:t xml:space="preserve"> das Autohaus </w:t>
      </w:r>
      <w:hyperlink r:id="rId12" w:history="1">
        <w:r w:rsidR="003A6E28" w:rsidRPr="003A6E28">
          <w:rPr>
            <w:rStyle w:val="Hyperlink"/>
            <w:rFonts w:ascii="Arial" w:hAnsi="Arial" w:cs="Arial"/>
            <w:sz w:val="20"/>
            <w:szCs w:val="20"/>
          </w:rPr>
          <w:t xml:space="preserve">BMW </w:t>
        </w:r>
        <w:proofErr w:type="spellStart"/>
        <w:r w:rsidR="003A6E28" w:rsidRPr="003A6E28">
          <w:rPr>
            <w:rStyle w:val="Hyperlink"/>
            <w:rFonts w:ascii="Arial" w:hAnsi="Arial" w:cs="Arial"/>
            <w:sz w:val="20"/>
            <w:szCs w:val="20"/>
          </w:rPr>
          <w:t>Gregoir</w:t>
        </w:r>
        <w:proofErr w:type="spellEnd"/>
      </w:hyperlink>
      <w:r w:rsidR="003A6E28" w:rsidRPr="003A6E28">
        <w:rPr>
          <w:rFonts w:ascii="Arial" w:hAnsi="Arial" w:cs="Arial"/>
          <w:sz w:val="20"/>
          <w:szCs w:val="20"/>
        </w:rPr>
        <w:t xml:space="preserve"> im flämisch</w:t>
      </w:r>
      <w:r w:rsidR="003A6E28" w:rsidRPr="00C67C50">
        <w:rPr>
          <w:rFonts w:ascii="Arial" w:hAnsi="Arial" w:cs="Arial"/>
          <w:sz w:val="20"/>
          <w:szCs w:val="20"/>
        </w:rPr>
        <w:t>en Puurs, das Neu- und Gebrauchtwagen der Premiummarke</w:t>
      </w:r>
      <w:r w:rsidR="007D772E" w:rsidRPr="00C67C50">
        <w:rPr>
          <w:rFonts w:ascii="Arial" w:hAnsi="Arial" w:cs="Arial"/>
          <w:sz w:val="20"/>
          <w:szCs w:val="20"/>
        </w:rPr>
        <w:t xml:space="preserve"> BMW </w:t>
      </w:r>
      <w:r w:rsidR="003A6E28" w:rsidRPr="00C67C50">
        <w:rPr>
          <w:rFonts w:ascii="Arial" w:hAnsi="Arial" w:cs="Arial"/>
          <w:sz w:val="20"/>
          <w:szCs w:val="20"/>
        </w:rPr>
        <w:t>führt. Gravierende Veränderungen</w:t>
      </w:r>
      <w:r w:rsidR="003A6E28" w:rsidRPr="003A6E28">
        <w:rPr>
          <w:rFonts w:ascii="Arial" w:hAnsi="Arial" w:cs="Arial"/>
          <w:sz w:val="20"/>
          <w:szCs w:val="20"/>
        </w:rPr>
        <w:t xml:space="preserve"> an der angrenzenden Schnellstraße erforderten eine bauliche Überarbeitung des Autohauses, das vom erhöhten Zubringer aus nicht mehr über die gewünschte </w:t>
      </w:r>
      <w:r w:rsidR="007866EE">
        <w:rPr>
          <w:rFonts w:ascii="Arial" w:hAnsi="Arial" w:cs="Arial"/>
          <w:sz w:val="20"/>
          <w:szCs w:val="20"/>
        </w:rPr>
        <w:t xml:space="preserve">Aufmerksamkeit </w:t>
      </w:r>
      <w:r w:rsidR="003A6E28" w:rsidRPr="003A6E28">
        <w:rPr>
          <w:rFonts w:ascii="Arial" w:hAnsi="Arial" w:cs="Arial"/>
          <w:sz w:val="20"/>
          <w:szCs w:val="20"/>
        </w:rPr>
        <w:t xml:space="preserve">verfügte. </w:t>
      </w:r>
      <w:r w:rsidR="008065D1">
        <w:rPr>
          <w:rFonts w:ascii="Arial" w:hAnsi="Arial" w:cs="Arial"/>
          <w:sz w:val="20"/>
          <w:szCs w:val="20"/>
        </w:rPr>
        <w:t xml:space="preserve">Ebenso entsprach der Bestandsbau nicht mehr den Designrichtlinien von BMW. </w:t>
      </w:r>
      <w:r w:rsidR="003A6E28">
        <w:rPr>
          <w:rFonts w:ascii="Arial" w:hAnsi="Arial" w:cs="Arial"/>
          <w:sz w:val="20"/>
          <w:szCs w:val="20"/>
        </w:rPr>
        <w:t xml:space="preserve">Hervé </w:t>
      </w:r>
      <w:proofErr w:type="spellStart"/>
      <w:r w:rsidR="003A6E28">
        <w:rPr>
          <w:rFonts w:ascii="Arial" w:hAnsi="Arial" w:cs="Arial"/>
          <w:sz w:val="20"/>
          <w:szCs w:val="20"/>
        </w:rPr>
        <w:t>Gregoir</w:t>
      </w:r>
      <w:proofErr w:type="spellEnd"/>
      <w:r w:rsidR="003A6E28">
        <w:rPr>
          <w:rFonts w:ascii="Arial" w:hAnsi="Arial" w:cs="Arial"/>
          <w:sz w:val="20"/>
          <w:szCs w:val="20"/>
        </w:rPr>
        <w:t xml:space="preserve"> entschied sich für einen Neubau und beauftragte das </w:t>
      </w:r>
      <w:r w:rsidR="0043199C">
        <w:rPr>
          <w:rFonts w:ascii="Arial" w:hAnsi="Arial" w:cs="Arial"/>
          <w:sz w:val="20"/>
          <w:szCs w:val="20"/>
        </w:rPr>
        <w:t xml:space="preserve">belgische Architekturbüro </w:t>
      </w:r>
      <w:hyperlink r:id="rId13" w:history="1">
        <w:proofErr w:type="spellStart"/>
        <w:r w:rsidR="0043199C" w:rsidRPr="0043199C">
          <w:rPr>
            <w:rStyle w:val="Hyperlink"/>
            <w:rFonts w:ascii="Arial" w:hAnsi="Arial" w:cs="Arial"/>
            <w:sz w:val="20"/>
            <w:szCs w:val="20"/>
          </w:rPr>
          <w:t>Lécharny</w:t>
        </w:r>
        <w:proofErr w:type="spellEnd"/>
        <w:r w:rsidR="0043199C" w:rsidRPr="0043199C">
          <w:rPr>
            <w:rStyle w:val="Hyperlink"/>
            <w:rFonts w:ascii="Arial" w:hAnsi="Arial" w:cs="Arial"/>
            <w:sz w:val="20"/>
            <w:szCs w:val="20"/>
          </w:rPr>
          <w:t xml:space="preserve"> &amp; Bertrand</w:t>
        </w:r>
      </w:hyperlink>
      <w:r w:rsidR="0043199C">
        <w:rPr>
          <w:rFonts w:ascii="Arial" w:hAnsi="Arial" w:cs="Arial"/>
          <w:sz w:val="20"/>
          <w:szCs w:val="20"/>
        </w:rPr>
        <w:t xml:space="preserve"> mit der Planung des </w:t>
      </w:r>
      <w:r w:rsidR="00B9397B">
        <w:rPr>
          <w:rFonts w:ascii="Arial" w:hAnsi="Arial" w:cs="Arial"/>
          <w:sz w:val="20"/>
          <w:szCs w:val="20"/>
        </w:rPr>
        <w:t>Gebäudes</w:t>
      </w:r>
      <w:r w:rsidR="0043199C">
        <w:rPr>
          <w:rFonts w:ascii="Arial" w:hAnsi="Arial" w:cs="Arial"/>
          <w:sz w:val="20"/>
          <w:szCs w:val="20"/>
        </w:rPr>
        <w:t xml:space="preserve">. </w:t>
      </w:r>
      <w:r w:rsidR="00B4046B">
        <w:rPr>
          <w:rFonts w:ascii="Arial" w:hAnsi="Arial" w:cs="Arial"/>
          <w:sz w:val="20"/>
          <w:szCs w:val="20"/>
        </w:rPr>
        <w:t>Mit Ausnahme der Werkstatt sollte der gesamt</w:t>
      </w:r>
      <w:r w:rsidR="003B7B88">
        <w:rPr>
          <w:rFonts w:ascii="Arial" w:hAnsi="Arial" w:cs="Arial"/>
          <w:sz w:val="20"/>
          <w:szCs w:val="20"/>
        </w:rPr>
        <w:t>e Komplex neu konzipiert werden</w:t>
      </w:r>
      <w:r w:rsidR="00B4046B">
        <w:rPr>
          <w:rFonts w:ascii="Arial" w:hAnsi="Arial" w:cs="Arial"/>
          <w:sz w:val="20"/>
          <w:szCs w:val="20"/>
        </w:rPr>
        <w:t xml:space="preserve">. Die in </w:t>
      </w:r>
      <w:proofErr w:type="spellStart"/>
      <w:r w:rsidR="00B4046B">
        <w:rPr>
          <w:rFonts w:ascii="Arial" w:hAnsi="Arial" w:cs="Arial"/>
          <w:sz w:val="20"/>
          <w:szCs w:val="20"/>
        </w:rPr>
        <w:t>Wilrijk</w:t>
      </w:r>
      <w:proofErr w:type="spellEnd"/>
      <w:r w:rsidR="00B4046B">
        <w:rPr>
          <w:rFonts w:ascii="Arial" w:hAnsi="Arial" w:cs="Arial"/>
          <w:sz w:val="20"/>
          <w:szCs w:val="20"/>
        </w:rPr>
        <w:t xml:space="preserve"> ansässigen Architekten</w:t>
      </w:r>
      <w:r w:rsidR="007B3FF1">
        <w:rPr>
          <w:rFonts w:ascii="Arial" w:hAnsi="Arial" w:cs="Arial"/>
          <w:sz w:val="20"/>
          <w:szCs w:val="20"/>
        </w:rPr>
        <w:t xml:space="preserve"> </w:t>
      </w:r>
      <w:r w:rsidR="00B4046B">
        <w:rPr>
          <w:rFonts w:ascii="Arial" w:hAnsi="Arial" w:cs="Arial"/>
          <w:sz w:val="20"/>
          <w:szCs w:val="20"/>
        </w:rPr>
        <w:t xml:space="preserve">entwickelten </w:t>
      </w:r>
      <w:r w:rsidR="008F3C6E">
        <w:rPr>
          <w:rFonts w:ascii="Arial" w:hAnsi="Arial" w:cs="Arial"/>
          <w:sz w:val="20"/>
          <w:szCs w:val="20"/>
        </w:rPr>
        <w:t xml:space="preserve">unter der Berücksichtigung der strengen </w:t>
      </w:r>
      <w:r w:rsidR="00284F1B">
        <w:rPr>
          <w:rFonts w:ascii="Arial" w:hAnsi="Arial" w:cs="Arial"/>
          <w:sz w:val="20"/>
          <w:szCs w:val="20"/>
        </w:rPr>
        <w:t>Design</w:t>
      </w:r>
      <w:r w:rsidR="000F4FAF">
        <w:rPr>
          <w:rFonts w:ascii="Arial" w:hAnsi="Arial" w:cs="Arial"/>
          <w:sz w:val="20"/>
          <w:szCs w:val="20"/>
        </w:rPr>
        <w:t>v</w:t>
      </w:r>
      <w:r w:rsidR="008F3C6E">
        <w:rPr>
          <w:rFonts w:ascii="Arial" w:hAnsi="Arial" w:cs="Arial"/>
          <w:sz w:val="20"/>
          <w:szCs w:val="20"/>
        </w:rPr>
        <w:t xml:space="preserve">orgaben der BMW Group ein zeitgemäßes architektonisches Konzept für </w:t>
      </w:r>
      <w:r w:rsidR="00B4046B">
        <w:rPr>
          <w:rFonts w:ascii="Arial" w:hAnsi="Arial" w:cs="Arial"/>
          <w:sz w:val="20"/>
          <w:szCs w:val="20"/>
        </w:rPr>
        <w:t xml:space="preserve">ein zweistöckiges </w:t>
      </w:r>
      <w:r w:rsidR="008F3C6E">
        <w:rPr>
          <w:rFonts w:ascii="Arial" w:hAnsi="Arial" w:cs="Arial"/>
          <w:sz w:val="20"/>
          <w:szCs w:val="20"/>
        </w:rPr>
        <w:t>Autohaus</w:t>
      </w:r>
      <w:r w:rsidR="00562B28">
        <w:rPr>
          <w:rFonts w:ascii="Arial" w:hAnsi="Arial" w:cs="Arial"/>
          <w:sz w:val="20"/>
          <w:szCs w:val="20"/>
        </w:rPr>
        <w:t>, das die Premiumfahrzeuge weithin sichtbar in Szene setzt</w:t>
      </w:r>
      <w:r w:rsidR="008F3C6E">
        <w:rPr>
          <w:rFonts w:ascii="Arial" w:hAnsi="Arial" w:cs="Arial"/>
          <w:sz w:val="20"/>
          <w:szCs w:val="20"/>
        </w:rPr>
        <w:t xml:space="preserve">. Für die Region eine ungewöhnliche Lösung, da hier in der Regel ebenerdige Autohäuser umgesetzt werden. </w:t>
      </w:r>
      <w:r w:rsidR="00AF6F34">
        <w:rPr>
          <w:rFonts w:ascii="Arial" w:hAnsi="Arial" w:cs="Arial"/>
          <w:sz w:val="20"/>
          <w:szCs w:val="20"/>
        </w:rPr>
        <w:t>Das</w:t>
      </w:r>
      <w:r w:rsidR="0033039E">
        <w:rPr>
          <w:rFonts w:ascii="Arial" w:hAnsi="Arial" w:cs="Arial"/>
          <w:sz w:val="20"/>
          <w:szCs w:val="20"/>
        </w:rPr>
        <w:t xml:space="preserve"> Gebäude, das in nur sechs Monaten fertiggestellt, </w:t>
      </w:r>
      <w:r w:rsidR="00AF6F34">
        <w:rPr>
          <w:rFonts w:ascii="Arial" w:hAnsi="Arial" w:cs="Arial"/>
          <w:sz w:val="20"/>
          <w:szCs w:val="20"/>
        </w:rPr>
        <w:t xml:space="preserve">umfasst </w:t>
      </w:r>
      <w:r w:rsidR="00043577">
        <w:rPr>
          <w:rFonts w:ascii="Arial" w:hAnsi="Arial" w:cs="Arial"/>
          <w:sz w:val="20"/>
          <w:szCs w:val="20"/>
        </w:rPr>
        <w:t xml:space="preserve">einen Showroom für Neuwagen auf zwei Etagen, einen separaten Bereich für die Präsentation von Gebrauchtwagen, </w:t>
      </w:r>
      <w:r w:rsidR="00BC1233">
        <w:rPr>
          <w:rFonts w:ascii="Arial" w:hAnsi="Arial" w:cs="Arial"/>
          <w:sz w:val="20"/>
          <w:szCs w:val="20"/>
        </w:rPr>
        <w:t xml:space="preserve">einen Bereich für die Neuwagenübergabe, Büroräume sowie </w:t>
      </w:r>
      <w:r w:rsidR="00043577">
        <w:rPr>
          <w:rFonts w:ascii="Arial" w:hAnsi="Arial" w:cs="Arial"/>
          <w:sz w:val="20"/>
          <w:szCs w:val="20"/>
        </w:rPr>
        <w:t xml:space="preserve">eine Lobby </w:t>
      </w:r>
      <w:r w:rsidR="00BC1233">
        <w:rPr>
          <w:rFonts w:ascii="Arial" w:hAnsi="Arial" w:cs="Arial"/>
          <w:sz w:val="20"/>
          <w:szCs w:val="20"/>
        </w:rPr>
        <w:t xml:space="preserve">mit vorgelagertem Eingang. </w:t>
      </w:r>
    </w:p>
    <w:p w:rsidR="00C67C50" w:rsidRDefault="003B54A5" w:rsidP="000642D3">
      <w:pPr>
        <w:spacing w:line="360" w:lineRule="auto"/>
        <w:jc w:val="both"/>
        <w:rPr>
          <w:rFonts w:ascii="Arial" w:hAnsi="Arial" w:cs="Arial"/>
          <w:sz w:val="20"/>
          <w:szCs w:val="20"/>
        </w:rPr>
      </w:pPr>
      <w:r w:rsidRPr="000642D3">
        <w:rPr>
          <w:rFonts w:ascii="Arial" w:hAnsi="Arial" w:cs="Arial"/>
          <w:sz w:val="20"/>
          <w:szCs w:val="20"/>
        </w:rPr>
        <w:t>F</w:t>
      </w:r>
      <w:r w:rsidR="009373C4" w:rsidRPr="000642D3">
        <w:rPr>
          <w:rFonts w:ascii="Arial" w:hAnsi="Arial" w:cs="Arial"/>
          <w:sz w:val="20"/>
          <w:szCs w:val="20"/>
        </w:rPr>
        <w:t xml:space="preserve">ür </w:t>
      </w:r>
      <w:r w:rsidR="007B3FF1" w:rsidRPr="000642D3">
        <w:rPr>
          <w:rFonts w:ascii="Arial" w:hAnsi="Arial" w:cs="Arial"/>
          <w:sz w:val="20"/>
          <w:szCs w:val="20"/>
        </w:rPr>
        <w:t>diesen Neubau</w:t>
      </w:r>
      <w:r w:rsidR="009373C4" w:rsidRPr="000642D3">
        <w:rPr>
          <w:rFonts w:ascii="Arial" w:hAnsi="Arial" w:cs="Arial"/>
          <w:sz w:val="20"/>
          <w:szCs w:val="20"/>
        </w:rPr>
        <w:t xml:space="preserve"> </w:t>
      </w:r>
      <w:r w:rsidR="00A907FE" w:rsidRPr="000642D3">
        <w:rPr>
          <w:rFonts w:ascii="Arial" w:hAnsi="Arial" w:cs="Arial"/>
          <w:sz w:val="20"/>
          <w:szCs w:val="20"/>
        </w:rPr>
        <w:t>entwick</w:t>
      </w:r>
      <w:r w:rsidR="00666A43" w:rsidRPr="000642D3">
        <w:rPr>
          <w:rFonts w:ascii="Arial" w:hAnsi="Arial" w:cs="Arial"/>
          <w:sz w:val="20"/>
          <w:szCs w:val="20"/>
        </w:rPr>
        <w:t xml:space="preserve">elte Zumtobel gemeinsam mit </w:t>
      </w:r>
      <w:proofErr w:type="spellStart"/>
      <w:r w:rsidR="00666A43" w:rsidRPr="000642D3">
        <w:rPr>
          <w:rFonts w:ascii="Arial" w:hAnsi="Arial" w:cs="Arial"/>
          <w:sz w:val="20"/>
          <w:szCs w:val="20"/>
        </w:rPr>
        <w:t>Lécharny</w:t>
      </w:r>
      <w:proofErr w:type="spellEnd"/>
      <w:r w:rsidR="00666A43" w:rsidRPr="000642D3">
        <w:rPr>
          <w:rFonts w:ascii="Arial" w:hAnsi="Arial" w:cs="Arial"/>
          <w:sz w:val="20"/>
          <w:szCs w:val="20"/>
        </w:rPr>
        <w:t xml:space="preserve"> &amp; Bertrand und de</w:t>
      </w:r>
      <w:r w:rsidR="002E4944" w:rsidRPr="000642D3">
        <w:rPr>
          <w:rFonts w:ascii="Arial" w:hAnsi="Arial" w:cs="Arial"/>
          <w:sz w:val="20"/>
          <w:szCs w:val="20"/>
        </w:rPr>
        <w:t>m</w:t>
      </w:r>
      <w:r w:rsidR="00666A43" w:rsidRPr="000642D3">
        <w:rPr>
          <w:rFonts w:ascii="Arial" w:hAnsi="Arial" w:cs="Arial"/>
          <w:sz w:val="20"/>
          <w:szCs w:val="20"/>
        </w:rPr>
        <w:t xml:space="preserve"> Elektro</w:t>
      </w:r>
      <w:r w:rsidR="002E4944" w:rsidRPr="000642D3">
        <w:rPr>
          <w:rFonts w:ascii="Arial" w:hAnsi="Arial" w:cs="Arial"/>
          <w:sz w:val="20"/>
          <w:szCs w:val="20"/>
        </w:rPr>
        <w:t>planer</w:t>
      </w:r>
      <w:r w:rsidR="00666A43" w:rsidRPr="000642D3">
        <w:rPr>
          <w:rFonts w:ascii="Arial" w:hAnsi="Arial" w:cs="Arial"/>
          <w:sz w:val="20"/>
          <w:szCs w:val="20"/>
        </w:rPr>
        <w:t xml:space="preserve"> </w:t>
      </w:r>
      <w:hyperlink r:id="rId14" w:history="1">
        <w:r w:rsidR="00666A43" w:rsidRPr="00CA7AAA">
          <w:rPr>
            <w:rStyle w:val="Hyperlink"/>
            <w:rFonts w:ascii="Arial" w:hAnsi="Arial" w:cs="Arial"/>
            <w:sz w:val="20"/>
            <w:szCs w:val="20"/>
          </w:rPr>
          <w:t xml:space="preserve">Jan </w:t>
        </w:r>
        <w:proofErr w:type="spellStart"/>
        <w:r w:rsidR="00666A43" w:rsidRPr="00CA7AAA">
          <w:rPr>
            <w:rStyle w:val="Hyperlink"/>
            <w:rFonts w:ascii="Arial" w:hAnsi="Arial" w:cs="Arial"/>
            <w:sz w:val="20"/>
            <w:szCs w:val="20"/>
          </w:rPr>
          <w:t>Muyshondt</w:t>
        </w:r>
        <w:proofErr w:type="spellEnd"/>
      </w:hyperlink>
      <w:r w:rsidRPr="000642D3">
        <w:rPr>
          <w:rFonts w:ascii="Arial" w:hAnsi="Arial" w:cs="Arial"/>
          <w:sz w:val="20"/>
          <w:szCs w:val="20"/>
        </w:rPr>
        <w:t xml:space="preserve"> ein individuelles Beleuchtungskonzept, das die präzise Linienführung und die kraftvoll modellierten Flächen der Fahrzeuge betont und damit ein spannendes Spiel von Licht und Schatten inszeniert. </w:t>
      </w:r>
      <w:r w:rsidR="00253F97" w:rsidRPr="000642D3">
        <w:rPr>
          <w:rFonts w:ascii="Arial" w:hAnsi="Arial" w:cs="Arial"/>
          <w:sz w:val="20"/>
          <w:szCs w:val="20"/>
        </w:rPr>
        <w:t xml:space="preserve">Zumtobel setzte </w:t>
      </w:r>
      <w:r w:rsidR="00285EE2" w:rsidRPr="000642D3">
        <w:rPr>
          <w:rFonts w:ascii="Arial" w:hAnsi="Arial" w:cs="Arial"/>
          <w:sz w:val="20"/>
          <w:szCs w:val="20"/>
        </w:rPr>
        <w:t xml:space="preserve">hierfür mit </w:t>
      </w:r>
      <w:hyperlink r:id="rId15" w:history="1">
        <w:r w:rsidR="00285EE2" w:rsidRPr="00CA7AAA">
          <w:rPr>
            <w:rStyle w:val="Hyperlink"/>
            <w:rFonts w:ascii="Arial" w:hAnsi="Arial" w:cs="Arial"/>
            <w:sz w:val="20"/>
            <w:szCs w:val="20"/>
          </w:rPr>
          <w:t>INTRO</w:t>
        </w:r>
      </w:hyperlink>
      <w:r w:rsidR="00285EE2" w:rsidRPr="000642D3">
        <w:rPr>
          <w:rFonts w:ascii="Arial" w:hAnsi="Arial" w:cs="Arial"/>
          <w:sz w:val="20"/>
          <w:szCs w:val="20"/>
        </w:rPr>
        <w:t xml:space="preserve"> </w:t>
      </w:r>
      <w:r w:rsidR="00253F97" w:rsidRPr="000642D3">
        <w:rPr>
          <w:rFonts w:ascii="Arial" w:hAnsi="Arial" w:cs="Arial"/>
          <w:sz w:val="20"/>
          <w:szCs w:val="20"/>
        </w:rPr>
        <w:t>ein modulares Beleuchtungssystem ein, das unterschiedliche Leuchten-Typen auf Basis ne</w:t>
      </w:r>
      <w:r w:rsidR="00285EE2" w:rsidRPr="000642D3">
        <w:rPr>
          <w:rFonts w:ascii="Arial" w:hAnsi="Arial" w:cs="Arial"/>
          <w:sz w:val="20"/>
          <w:szCs w:val="20"/>
        </w:rPr>
        <w:t>uester LED-</w:t>
      </w:r>
      <w:r w:rsidR="00285EE2" w:rsidRPr="00C67C50">
        <w:rPr>
          <w:rFonts w:ascii="Arial" w:hAnsi="Arial" w:cs="Arial"/>
          <w:sz w:val="20"/>
          <w:szCs w:val="20"/>
        </w:rPr>
        <w:t xml:space="preserve">Technologie bündelt. </w:t>
      </w:r>
      <w:r w:rsidR="00913223" w:rsidRPr="00C67C50">
        <w:rPr>
          <w:rFonts w:ascii="Arial" w:hAnsi="Arial" w:cs="Arial"/>
          <w:sz w:val="20"/>
          <w:szCs w:val="20"/>
        </w:rPr>
        <w:t xml:space="preserve">Die </w:t>
      </w:r>
      <w:r w:rsidR="00A72EA7" w:rsidRPr="00C67C50">
        <w:rPr>
          <w:rFonts w:ascii="Arial" w:hAnsi="Arial" w:cs="Arial"/>
          <w:sz w:val="20"/>
          <w:szCs w:val="20"/>
        </w:rPr>
        <w:t xml:space="preserve">in Puurs </w:t>
      </w:r>
      <w:r w:rsidR="00913223" w:rsidRPr="00C67C50">
        <w:rPr>
          <w:rFonts w:ascii="Arial" w:hAnsi="Arial" w:cs="Arial"/>
          <w:sz w:val="20"/>
          <w:szCs w:val="20"/>
        </w:rPr>
        <w:t>verwendeten LED-Akzentstrahler können um 360° gedreht und nach auß</w:t>
      </w:r>
      <w:r w:rsidR="00A72EA7" w:rsidRPr="00C67C50">
        <w:rPr>
          <w:rFonts w:ascii="Arial" w:hAnsi="Arial" w:cs="Arial"/>
          <w:sz w:val="20"/>
          <w:szCs w:val="20"/>
        </w:rPr>
        <w:t>en und innen geschwenkt werden</w:t>
      </w:r>
      <w:r w:rsidR="00B635A3" w:rsidRPr="00C67C50">
        <w:rPr>
          <w:rFonts w:ascii="Arial" w:hAnsi="Arial" w:cs="Arial"/>
          <w:sz w:val="20"/>
          <w:szCs w:val="20"/>
        </w:rPr>
        <w:t xml:space="preserve"> – sie ermöglichen so</w:t>
      </w:r>
      <w:r w:rsidR="00A72EA7" w:rsidRPr="00C67C50">
        <w:rPr>
          <w:rFonts w:ascii="Arial" w:hAnsi="Arial" w:cs="Arial"/>
          <w:sz w:val="20"/>
          <w:szCs w:val="20"/>
        </w:rPr>
        <w:t xml:space="preserve"> </w:t>
      </w:r>
      <w:r w:rsidR="00913223" w:rsidRPr="00C67C50">
        <w:rPr>
          <w:rFonts w:ascii="Arial" w:hAnsi="Arial" w:cs="Arial"/>
          <w:sz w:val="20"/>
          <w:szCs w:val="20"/>
        </w:rPr>
        <w:t xml:space="preserve">eine inszenierende und </w:t>
      </w:r>
      <w:r w:rsidR="00B635A3" w:rsidRPr="00C67C50">
        <w:rPr>
          <w:rFonts w:ascii="Arial" w:hAnsi="Arial" w:cs="Arial"/>
          <w:sz w:val="20"/>
          <w:szCs w:val="20"/>
        </w:rPr>
        <w:t>punktgenaue</w:t>
      </w:r>
      <w:r w:rsidR="00913223" w:rsidRPr="00C67C50">
        <w:rPr>
          <w:rFonts w:ascii="Arial" w:hAnsi="Arial" w:cs="Arial"/>
          <w:sz w:val="20"/>
          <w:szCs w:val="20"/>
        </w:rPr>
        <w:t xml:space="preserve"> Beleuchtung </w:t>
      </w:r>
      <w:r w:rsidR="00B635A3" w:rsidRPr="00C67C50">
        <w:rPr>
          <w:rFonts w:ascii="Arial" w:hAnsi="Arial" w:cs="Arial"/>
          <w:sz w:val="20"/>
          <w:szCs w:val="20"/>
        </w:rPr>
        <w:t>im</w:t>
      </w:r>
      <w:r w:rsidR="00913223" w:rsidRPr="00C67C50">
        <w:rPr>
          <w:rFonts w:ascii="Arial" w:hAnsi="Arial" w:cs="Arial"/>
          <w:sz w:val="20"/>
          <w:szCs w:val="20"/>
        </w:rPr>
        <w:t xml:space="preserve"> Autohaus. </w:t>
      </w:r>
      <w:r w:rsidR="00A13ABE" w:rsidRPr="00C67C50">
        <w:rPr>
          <w:rFonts w:ascii="Arial" w:hAnsi="Arial" w:cs="Arial"/>
          <w:sz w:val="20"/>
          <w:szCs w:val="20"/>
        </w:rPr>
        <w:t xml:space="preserve">Darüber hinaus ist die </w:t>
      </w:r>
      <w:r w:rsidR="00913223" w:rsidRPr="00C67C50">
        <w:rPr>
          <w:rFonts w:ascii="Arial" w:hAnsi="Arial" w:cs="Arial"/>
          <w:sz w:val="20"/>
          <w:szCs w:val="20"/>
        </w:rPr>
        <w:t xml:space="preserve">Systemleistung, Farbtemperatur und Lichtverteilung </w:t>
      </w:r>
      <w:r w:rsidR="00A72EA7" w:rsidRPr="00C67C50">
        <w:rPr>
          <w:rFonts w:ascii="Arial" w:hAnsi="Arial" w:cs="Arial"/>
          <w:sz w:val="20"/>
          <w:szCs w:val="20"/>
        </w:rPr>
        <w:t xml:space="preserve">der Strahler </w:t>
      </w:r>
      <w:r w:rsidR="00A13ABE" w:rsidRPr="00C67C50">
        <w:rPr>
          <w:rFonts w:ascii="Arial" w:hAnsi="Arial" w:cs="Arial"/>
          <w:sz w:val="20"/>
          <w:szCs w:val="20"/>
        </w:rPr>
        <w:t>individuell kombinierbar</w:t>
      </w:r>
      <w:r w:rsidR="00913223" w:rsidRPr="00C67C50">
        <w:rPr>
          <w:rFonts w:ascii="Arial" w:hAnsi="Arial" w:cs="Arial"/>
          <w:sz w:val="20"/>
          <w:szCs w:val="20"/>
        </w:rPr>
        <w:t xml:space="preserve">, </w:t>
      </w:r>
      <w:r w:rsidR="00B635A3" w:rsidRPr="00C67C50">
        <w:rPr>
          <w:rFonts w:ascii="Arial" w:hAnsi="Arial" w:cs="Arial"/>
          <w:sz w:val="20"/>
          <w:szCs w:val="20"/>
        </w:rPr>
        <w:t>was</w:t>
      </w:r>
      <w:r w:rsidR="00913223" w:rsidRPr="00C67C50">
        <w:rPr>
          <w:rFonts w:ascii="Arial" w:hAnsi="Arial" w:cs="Arial"/>
          <w:sz w:val="20"/>
          <w:szCs w:val="20"/>
        </w:rPr>
        <w:t xml:space="preserve"> BMW </w:t>
      </w:r>
      <w:proofErr w:type="spellStart"/>
      <w:r w:rsidR="00913223" w:rsidRPr="00C67C50">
        <w:rPr>
          <w:rFonts w:ascii="Arial" w:hAnsi="Arial" w:cs="Arial"/>
          <w:sz w:val="20"/>
          <w:szCs w:val="20"/>
        </w:rPr>
        <w:t>Gregoir</w:t>
      </w:r>
      <w:proofErr w:type="spellEnd"/>
      <w:r w:rsidR="00913223" w:rsidRPr="00C67C50">
        <w:rPr>
          <w:rFonts w:ascii="Arial" w:hAnsi="Arial" w:cs="Arial"/>
          <w:sz w:val="20"/>
          <w:szCs w:val="20"/>
        </w:rPr>
        <w:t xml:space="preserve"> maximale Flexibilität </w:t>
      </w:r>
      <w:r w:rsidR="00A13ABE" w:rsidRPr="00C67C50">
        <w:rPr>
          <w:rFonts w:ascii="Arial" w:hAnsi="Arial" w:cs="Arial"/>
          <w:sz w:val="20"/>
          <w:szCs w:val="20"/>
        </w:rPr>
        <w:t>beschert</w:t>
      </w:r>
      <w:r w:rsidR="00A72EA7" w:rsidRPr="00C67C50">
        <w:rPr>
          <w:rFonts w:ascii="Arial" w:hAnsi="Arial" w:cs="Arial"/>
          <w:sz w:val="20"/>
          <w:szCs w:val="20"/>
        </w:rPr>
        <w:t xml:space="preserve">. </w:t>
      </w:r>
      <w:r w:rsidR="00B635A3" w:rsidRPr="00C67C50">
        <w:rPr>
          <w:rFonts w:ascii="Arial" w:hAnsi="Arial" w:cs="Arial"/>
          <w:sz w:val="20"/>
          <w:szCs w:val="20"/>
        </w:rPr>
        <w:t xml:space="preserve">Von Vorteil ist auch die komfortable Montage des modularen Beleuchtungssystems. </w:t>
      </w:r>
      <w:r w:rsidR="00A13ABE" w:rsidRPr="00C67C50">
        <w:rPr>
          <w:rFonts w:ascii="Arial" w:hAnsi="Arial" w:cs="Arial"/>
          <w:sz w:val="20"/>
          <w:szCs w:val="20"/>
        </w:rPr>
        <w:t>So</w:t>
      </w:r>
      <w:r w:rsidR="000642D3" w:rsidRPr="00C67C50">
        <w:rPr>
          <w:rFonts w:ascii="Arial" w:hAnsi="Arial" w:cs="Arial"/>
          <w:sz w:val="20"/>
          <w:szCs w:val="20"/>
        </w:rPr>
        <w:t xml:space="preserve"> </w:t>
      </w:r>
      <w:r w:rsidR="00A13ABE" w:rsidRPr="00C67C50">
        <w:rPr>
          <w:rFonts w:ascii="Arial" w:hAnsi="Arial" w:cs="Arial"/>
          <w:sz w:val="20"/>
          <w:szCs w:val="20"/>
        </w:rPr>
        <w:lastRenderedPageBreak/>
        <w:t xml:space="preserve">können die </w:t>
      </w:r>
      <w:r w:rsidR="000642D3" w:rsidRPr="00C67C50">
        <w:rPr>
          <w:rFonts w:ascii="Arial" w:hAnsi="Arial" w:cs="Arial"/>
          <w:sz w:val="20"/>
          <w:szCs w:val="20"/>
        </w:rPr>
        <w:t xml:space="preserve">Lichteinsätze beispielsweise bei Nutzungsänderungen jederzeit werkzeuglos auch später aus- und wieder eingebaut werden. </w:t>
      </w:r>
      <w:r w:rsidR="008C7DF9" w:rsidRPr="00C67C50">
        <w:rPr>
          <w:rFonts w:ascii="Arial" w:hAnsi="Arial" w:cs="Arial"/>
          <w:sz w:val="20"/>
          <w:szCs w:val="20"/>
        </w:rPr>
        <w:t>Um</w:t>
      </w:r>
      <w:r w:rsidR="008C7DF9" w:rsidRPr="000642D3">
        <w:rPr>
          <w:rFonts w:ascii="Arial" w:hAnsi="Arial" w:cs="Arial"/>
          <w:sz w:val="20"/>
          <w:szCs w:val="20"/>
        </w:rPr>
        <w:t xml:space="preserve"> sowohl </w:t>
      </w:r>
      <w:r w:rsidR="00284F1B" w:rsidRPr="000642D3">
        <w:rPr>
          <w:rFonts w:ascii="Arial" w:hAnsi="Arial" w:cs="Arial"/>
          <w:sz w:val="20"/>
          <w:szCs w:val="20"/>
        </w:rPr>
        <w:t xml:space="preserve">Strahler </w:t>
      </w:r>
      <w:r w:rsidR="008C7DF9" w:rsidRPr="000642D3">
        <w:rPr>
          <w:rFonts w:ascii="Arial" w:hAnsi="Arial" w:cs="Arial"/>
          <w:sz w:val="20"/>
          <w:szCs w:val="20"/>
        </w:rPr>
        <w:t xml:space="preserve">als auch diffuse Lichtlinien in einem </w:t>
      </w:r>
      <w:r w:rsidR="00E01175" w:rsidRPr="000642D3">
        <w:rPr>
          <w:rFonts w:ascii="Arial" w:hAnsi="Arial" w:cs="Arial"/>
          <w:sz w:val="20"/>
          <w:szCs w:val="20"/>
        </w:rPr>
        <w:t xml:space="preserve">einzigen Lichtkanal </w:t>
      </w:r>
      <w:r w:rsidR="008C7DF9" w:rsidRPr="000642D3">
        <w:rPr>
          <w:rFonts w:ascii="Arial" w:hAnsi="Arial" w:cs="Arial"/>
          <w:sz w:val="20"/>
          <w:szCs w:val="20"/>
        </w:rPr>
        <w:t xml:space="preserve">zu integrieren, </w:t>
      </w:r>
      <w:r w:rsidR="007A00D3" w:rsidRPr="000642D3">
        <w:rPr>
          <w:rFonts w:ascii="Arial" w:hAnsi="Arial" w:cs="Arial"/>
          <w:sz w:val="20"/>
          <w:szCs w:val="20"/>
        </w:rPr>
        <w:t>setzte</w:t>
      </w:r>
      <w:r w:rsidR="008C7DF9" w:rsidRPr="000642D3">
        <w:rPr>
          <w:rFonts w:ascii="Arial" w:hAnsi="Arial" w:cs="Arial"/>
          <w:sz w:val="20"/>
          <w:szCs w:val="20"/>
        </w:rPr>
        <w:t xml:space="preserve"> Zumtob</w:t>
      </w:r>
      <w:r w:rsidR="00E01175" w:rsidRPr="000642D3">
        <w:rPr>
          <w:rFonts w:ascii="Arial" w:hAnsi="Arial" w:cs="Arial"/>
          <w:sz w:val="20"/>
          <w:szCs w:val="20"/>
        </w:rPr>
        <w:t>el noch vor</w:t>
      </w:r>
      <w:r w:rsidR="00284F1B" w:rsidRPr="000642D3">
        <w:rPr>
          <w:rFonts w:ascii="Arial" w:hAnsi="Arial" w:cs="Arial"/>
          <w:sz w:val="20"/>
          <w:szCs w:val="20"/>
        </w:rPr>
        <w:t xml:space="preserve"> dem eigentlichen</w:t>
      </w:r>
      <w:r w:rsidR="00E01175" w:rsidRPr="000642D3">
        <w:rPr>
          <w:rFonts w:ascii="Arial" w:hAnsi="Arial" w:cs="Arial"/>
          <w:sz w:val="20"/>
          <w:szCs w:val="20"/>
        </w:rPr>
        <w:t xml:space="preserve"> Verkaufsstart </w:t>
      </w:r>
      <w:r w:rsidR="007A00D3" w:rsidRPr="000642D3">
        <w:rPr>
          <w:rFonts w:ascii="Arial" w:hAnsi="Arial" w:cs="Arial"/>
          <w:sz w:val="20"/>
          <w:szCs w:val="20"/>
        </w:rPr>
        <w:t xml:space="preserve">das </w:t>
      </w:r>
      <w:r w:rsidR="00E01175" w:rsidRPr="000642D3">
        <w:rPr>
          <w:rFonts w:ascii="Arial" w:hAnsi="Arial" w:cs="Arial"/>
          <w:sz w:val="20"/>
          <w:szCs w:val="20"/>
        </w:rPr>
        <w:t xml:space="preserve">flexible </w:t>
      </w:r>
      <w:r w:rsidR="00284F1B" w:rsidRPr="000642D3">
        <w:rPr>
          <w:rFonts w:ascii="Arial" w:hAnsi="Arial" w:cs="Arial"/>
          <w:sz w:val="20"/>
          <w:szCs w:val="20"/>
        </w:rPr>
        <w:t>Lichts</w:t>
      </w:r>
      <w:r w:rsidR="00E01175" w:rsidRPr="000642D3">
        <w:rPr>
          <w:rFonts w:ascii="Arial" w:hAnsi="Arial" w:cs="Arial"/>
          <w:sz w:val="20"/>
          <w:szCs w:val="20"/>
        </w:rPr>
        <w:t>ystem</w:t>
      </w:r>
      <w:r w:rsidR="007A00D3" w:rsidRPr="000642D3">
        <w:rPr>
          <w:rFonts w:ascii="Arial" w:hAnsi="Arial" w:cs="Arial"/>
          <w:sz w:val="20"/>
          <w:szCs w:val="20"/>
        </w:rPr>
        <w:t xml:space="preserve"> ein</w:t>
      </w:r>
      <w:r w:rsidR="0075224E" w:rsidRPr="000642D3">
        <w:rPr>
          <w:rFonts w:ascii="Arial" w:hAnsi="Arial" w:cs="Arial"/>
          <w:sz w:val="20"/>
          <w:szCs w:val="20"/>
        </w:rPr>
        <w:t xml:space="preserve">. </w:t>
      </w:r>
    </w:p>
    <w:p w:rsidR="00C67C50" w:rsidRDefault="0075224E" w:rsidP="000642D3">
      <w:pPr>
        <w:spacing w:line="360" w:lineRule="auto"/>
        <w:jc w:val="both"/>
        <w:rPr>
          <w:rFonts w:ascii="Arial" w:hAnsi="Arial" w:cs="Arial"/>
          <w:sz w:val="20"/>
          <w:szCs w:val="20"/>
        </w:rPr>
      </w:pPr>
      <w:r w:rsidRPr="000642D3">
        <w:rPr>
          <w:rFonts w:ascii="Arial" w:hAnsi="Arial" w:cs="Arial"/>
          <w:sz w:val="20"/>
          <w:szCs w:val="20"/>
        </w:rPr>
        <w:t xml:space="preserve">Unter der Projektleitung von </w:t>
      </w:r>
      <w:r w:rsidR="00586633">
        <w:rPr>
          <w:rFonts w:ascii="Arial" w:hAnsi="Arial"/>
          <w:sz w:val="20"/>
        </w:rPr>
        <w:t xml:space="preserve">Hans </w:t>
      </w:r>
      <w:proofErr w:type="spellStart"/>
      <w:r w:rsidR="00586633">
        <w:rPr>
          <w:rFonts w:ascii="Arial" w:hAnsi="Arial"/>
          <w:sz w:val="20"/>
        </w:rPr>
        <w:t>Lambrechts</w:t>
      </w:r>
      <w:proofErr w:type="spellEnd"/>
      <w:r w:rsidR="00586633" w:rsidRPr="000642D3">
        <w:rPr>
          <w:rFonts w:ascii="Arial" w:hAnsi="Arial" w:cs="Arial"/>
          <w:sz w:val="20"/>
          <w:szCs w:val="20"/>
        </w:rPr>
        <w:t xml:space="preserve"> </w:t>
      </w:r>
      <w:r w:rsidR="00AD37F0" w:rsidRPr="000642D3">
        <w:rPr>
          <w:rFonts w:ascii="Arial" w:hAnsi="Arial" w:cs="Arial"/>
          <w:sz w:val="20"/>
          <w:szCs w:val="20"/>
        </w:rPr>
        <w:t xml:space="preserve">entwickelte </w:t>
      </w:r>
      <w:r w:rsidRPr="000642D3">
        <w:rPr>
          <w:rFonts w:ascii="Arial" w:hAnsi="Arial" w:cs="Arial"/>
          <w:sz w:val="20"/>
          <w:szCs w:val="20"/>
        </w:rPr>
        <w:t xml:space="preserve">der </w:t>
      </w:r>
      <w:proofErr w:type="spellStart"/>
      <w:r w:rsidRPr="000642D3">
        <w:rPr>
          <w:rFonts w:ascii="Arial" w:hAnsi="Arial" w:cs="Arial"/>
          <w:sz w:val="20"/>
          <w:szCs w:val="20"/>
        </w:rPr>
        <w:t>Leuchtenhersteller</w:t>
      </w:r>
      <w:proofErr w:type="spellEnd"/>
      <w:r w:rsidRPr="000642D3">
        <w:rPr>
          <w:rFonts w:ascii="Arial" w:hAnsi="Arial" w:cs="Arial"/>
          <w:sz w:val="20"/>
          <w:szCs w:val="20"/>
        </w:rPr>
        <w:t xml:space="preserve"> </w:t>
      </w:r>
      <w:r w:rsidR="00AD37F0" w:rsidRPr="000642D3">
        <w:rPr>
          <w:rFonts w:ascii="Arial" w:hAnsi="Arial" w:cs="Arial"/>
          <w:sz w:val="20"/>
          <w:szCs w:val="20"/>
        </w:rPr>
        <w:t>eine</w:t>
      </w:r>
      <w:r w:rsidR="00E01175" w:rsidRPr="000642D3">
        <w:rPr>
          <w:rFonts w:ascii="Arial" w:hAnsi="Arial" w:cs="Arial"/>
          <w:sz w:val="20"/>
          <w:szCs w:val="20"/>
        </w:rPr>
        <w:t xml:space="preserve"> individuelle</w:t>
      </w:r>
      <w:r w:rsidR="00AE0757" w:rsidRPr="000642D3">
        <w:rPr>
          <w:rFonts w:ascii="Arial" w:hAnsi="Arial" w:cs="Arial"/>
          <w:sz w:val="20"/>
          <w:szCs w:val="20"/>
        </w:rPr>
        <w:t xml:space="preserve"> Sonderlösung</w:t>
      </w:r>
      <w:r w:rsidRPr="000642D3">
        <w:rPr>
          <w:rFonts w:ascii="Arial" w:hAnsi="Arial" w:cs="Arial"/>
          <w:sz w:val="20"/>
          <w:szCs w:val="20"/>
        </w:rPr>
        <w:t xml:space="preserve"> für BMW </w:t>
      </w:r>
      <w:proofErr w:type="spellStart"/>
      <w:r w:rsidRPr="000642D3">
        <w:rPr>
          <w:rFonts w:ascii="Arial" w:hAnsi="Arial" w:cs="Arial"/>
          <w:sz w:val="20"/>
          <w:szCs w:val="20"/>
        </w:rPr>
        <w:t>Gregoir</w:t>
      </w:r>
      <w:proofErr w:type="spellEnd"/>
      <w:r w:rsidR="008E5907" w:rsidRPr="000642D3">
        <w:rPr>
          <w:rFonts w:ascii="Arial" w:hAnsi="Arial" w:cs="Arial"/>
          <w:sz w:val="20"/>
          <w:szCs w:val="20"/>
        </w:rPr>
        <w:t>, die zwei innovative LED-</w:t>
      </w:r>
      <w:proofErr w:type="spellStart"/>
      <w:r w:rsidR="008E5907" w:rsidRPr="000642D3">
        <w:rPr>
          <w:rFonts w:ascii="Arial" w:hAnsi="Arial" w:cs="Arial"/>
          <w:sz w:val="20"/>
          <w:szCs w:val="20"/>
        </w:rPr>
        <w:t>Leuchten</w:t>
      </w:r>
      <w:r w:rsidR="007866EE" w:rsidRPr="000642D3">
        <w:rPr>
          <w:rFonts w:ascii="Arial" w:hAnsi="Arial" w:cs="Arial"/>
          <w:sz w:val="20"/>
          <w:szCs w:val="20"/>
        </w:rPr>
        <w:t>s</w:t>
      </w:r>
      <w:r w:rsidR="008E5907" w:rsidRPr="000642D3">
        <w:rPr>
          <w:rFonts w:ascii="Arial" w:hAnsi="Arial" w:cs="Arial"/>
          <w:sz w:val="20"/>
          <w:szCs w:val="20"/>
        </w:rPr>
        <w:t>ysteme</w:t>
      </w:r>
      <w:proofErr w:type="spellEnd"/>
      <w:r w:rsidR="00284F1B" w:rsidRPr="000642D3">
        <w:rPr>
          <w:rFonts w:ascii="Arial" w:hAnsi="Arial" w:cs="Arial"/>
          <w:sz w:val="20"/>
          <w:szCs w:val="20"/>
        </w:rPr>
        <w:t xml:space="preserve">, INTRO und </w:t>
      </w:r>
      <w:r w:rsidR="00284F1B" w:rsidRPr="00CE02D4">
        <w:rPr>
          <w:rFonts w:ascii="Arial" w:hAnsi="Arial" w:cs="Arial"/>
          <w:sz w:val="20"/>
          <w:szCs w:val="20"/>
        </w:rPr>
        <w:t>SLOTLIGHT</w:t>
      </w:r>
      <w:r w:rsidR="00284F1B" w:rsidRPr="000642D3">
        <w:rPr>
          <w:rFonts w:ascii="Arial" w:hAnsi="Arial" w:cs="Arial"/>
          <w:sz w:val="20"/>
          <w:szCs w:val="20"/>
        </w:rPr>
        <w:t>,</w:t>
      </w:r>
      <w:r w:rsidR="008E5907" w:rsidRPr="000642D3">
        <w:rPr>
          <w:rFonts w:ascii="Arial" w:hAnsi="Arial" w:cs="Arial"/>
          <w:sz w:val="20"/>
          <w:szCs w:val="20"/>
        </w:rPr>
        <w:t xml:space="preserve"> miteinander verbindet</w:t>
      </w:r>
      <w:r w:rsidR="00AE0757" w:rsidRPr="000642D3">
        <w:rPr>
          <w:rFonts w:ascii="Arial" w:hAnsi="Arial" w:cs="Arial"/>
          <w:sz w:val="20"/>
          <w:szCs w:val="20"/>
        </w:rPr>
        <w:t xml:space="preserve">: Auf einer Länge von </w:t>
      </w:r>
      <w:r w:rsidRPr="000642D3">
        <w:rPr>
          <w:rFonts w:ascii="Arial" w:hAnsi="Arial" w:cs="Arial"/>
          <w:sz w:val="20"/>
          <w:szCs w:val="20"/>
        </w:rPr>
        <w:t>135</w:t>
      </w:r>
      <w:r w:rsidR="00AE0757" w:rsidRPr="000642D3">
        <w:rPr>
          <w:rFonts w:ascii="Arial" w:hAnsi="Arial" w:cs="Arial"/>
          <w:sz w:val="20"/>
          <w:szCs w:val="20"/>
        </w:rPr>
        <w:t xml:space="preserve"> Metern trägt der in die Decke eingelassene Installationsrahmen </w:t>
      </w:r>
      <w:r w:rsidRPr="000642D3">
        <w:rPr>
          <w:rFonts w:ascii="Arial" w:hAnsi="Arial" w:cs="Arial"/>
          <w:sz w:val="20"/>
          <w:szCs w:val="20"/>
        </w:rPr>
        <w:t>über 200</w:t>
      </w:r>
      <w:r w:rsidR="00AE0757" w:rsidRPr="000642D3">
        <w:rPr>
          <w:rFonts w:ascii="Arial" w:hAnsi="Arial" w:cs="Arial"/>
          <w:sz w:val="20"/>
          <w:szCs w:val="20"/>
        </w:rPr>
        <w:t xml:space="preserve"> </w:t>
      </w:r>
      <w:r w:rsidR="000F4FAF" w:rsidRPr="000642D3">
        <w:rPr>
          <w:rFonts w:ascii="Arial" w:hAnsi="Arial" w:cs="Arial"/>
          <w:sz w:val="20"/>
          <w:szCs w:val="20"/>
        </w:rPr>
        <w:t>INTRO Akzentstrahler</w:t>
      </w:r>
      <w:r w:rsidRPr="000642D3">
        <w:rPr>
          <w:rFonts w:ascii="Arial" w:hAnsi="Arial" w:cs="Arial"/>
          <w:sz w:val="20"/>
          <w:szCs w:val="20"/>
        </w:rPr>
        <w:t xml:space="preserve"> </w:t>
      </w:r>
      <w:r w:rsidR="007866EE" w:rsidRPr="000642D3">
        <w:rPr>
          <w:rFonts w:ascii="Arial" w:hAnsi="Arial" w:cs="Arial"/>
          <w:sz w:val="20"/>
          <w:szCs w:val="20"/>
        </w:rPr>
        <w:t xml:space="preserve">sowie </w:t>
      </w:r>
      <w:r w:rsidR="0026081E" w:rsidRPr="000642D3">
        <w:rPr>
          <w:rFonts w:ascii="Arial" w:hAnsi="Arial" w:cs="Arial"/>
          <w:sz w:val="20"/>
          <w:szCs w:val="20"/>
        </w:rPr>
        <w:t xml:space="preserve">rund 60 </w:t>
      </w:r>
      <w:r w:rsidR="003C68BE" w:rsidRPr="000642D3">
        <w:rPr>
          <w:rFonts w:ascii="Arial" w:hAnsi="Arial" w:cs="Arial"/>
          <w:sz w:val="20"/>
          <w:szCs w:val="20"/>
        </w:rPr>
        <w:t xml:space="preserve">speziell an den Rahmen angepasste </w:t>
      </w:r>
      <w:hyperlink r:id="rId16" w:history="1">
        <w:r w:rsidR="00AE0757" w:rsidRPr="00CE02D4">
          <w:rPr>
            <w:rStyle w:val="Hyperlink"/>
            <w:rFonts w:ascii="Arial" w:hAnsi="Arial" w:cs="Arial"/>
            <w:sz w:val="20"/>
            <w:szCs w:val="20"/>
          </w:rPr>
          <w:t>SLOTLIGHT II</w:t>
        </w:r>
      </w:hyperlink>
      <w:r w:rsidR="00AE0757" w:rsidRPr="000642D3">
        <w:rPr>
          <w:rFonts w:ascii="Arial" w:hAnsi="Arial" w:cs="Arial"/>
          <w:sz w:val="20"/>
          <w:szCs w:val="20"/>
        </w:rPr>
        <w:t xml:space="preserve"> </w:t>
      </w:r>
      <w:r w:rsidR="00904E53" w:rsidRPr="000642D3">
        <w:rPr>
          <w:rFonts w:ascii="Arial" w:hAnsi="Arial" w:cs="Arial"/>
          <w:sz w:val="20"/>
          <w:szCs w:val="20"/>
        </w:rPr>
        <w:t>LED-</w:t>
      </w:r>
      <w:r w:rsidR="00AE0757" w:rsidRPr="000642D3">
        <w:rPr>
          <w:rFonts w:ascii="Arial" w:hAnsi="Arial" w:cs="Arial"/>
          <w:sz w:val="20"/>
          <w:szCs w:val="20"/>
        </w:rPr>
        <w:t>Deck</w:t>
      </w:r>
      <w:r w:rsidR="003C68BE" w:rsidRPr="000642D3">
        <w:rPr>
          <w:rFonts w:ascii="Arial" w:hAnsi="Arial" w:cs="Arial"/>
          <w:sz w:val="20"/>
          <w:szCs w:val="20"/>
        </w:rPr>
        <w:t>enleuchten</w:t>
      </w:r>
      <w:r w:rsidR="00AE0757" w:rsidRPr="000642D3">
        <w:rPr>
          <w:rFonts w:ascii="Arial" w:hAnsi="Arial" w:cs="Arial"/>
          <w:sz w:val="20"/>
          <w:szCs w:val="20"/>
        </w:rPr>
        <w:t xml:space="preserve">. </w:t>
      </w:r>
      <w:r w:rsidR="00F167D8" w:rsidRPr="000642D3">
        <w:rPr>
          <w:rFonts w:ascii="Arial" w:hAnsi="Arial" w:cs="Arial"/>
          <w:sz w:val="20"/>
          <w:szCs w:val="20"/>
        </w:rPr>
        <w:t xml:space="preserve">Das diffuse Licht der Lichtlinien verleiht dabei den reflektierenden </w:t>
      </w:r>
      <w:r w:rsidR="00775117" w:rsidRPr="000642D3">
        <w:rPr>
          <w:rFonts w:ascii="Arial" w:hAnsi="Arial" w:cs="Arial"/>
          <w:sz w:val="20"/>
          <w:szCs w:val="20"/>
        </w:rPr>
        <w:t>Oberflächen</w:t>
      </w:r>
      <w:r w:rsidR="00F167D8" w:rsidRPr="000642D3">
        <w:rPr>
          <w:rFonts w:ascii="Arial" w:hAnsi="Arial" w:cs="Arial"/>
          <w:sz w:val="20"/>
          <w:szCs w:val="20"/>
        </w:rPr>
        <w:t xml:space="preserve"> </w:t>
      </w:r>
      <w:r w:rsidR="007A00D3" w:rsidRPr="000642D3">
        <w:rPr>
          <w:rFonts w:ascii="Arial" w:hAnsi="Arial" w:cs="Arial"/>
          <w:sz w:val="20"/>
          <w:szCs w:val="20"/>
        </w:rPr>
        <w:t xml:space="preserve">der Fahrzeuge </w:t>
      </w:r>
      <w:r w:rsidR="00F167D8" w:rsidRPr="000642D3">
        <w:rPr>
          <w:rFonts w:ascii="Arial" w:hAnsi="Arial" w:cs="Arial"/>
          <w:sz w:val="20"/>
          <w:szCs w:val="20"/>
        </w:rPr>
        <w:t xml:space="preserve">eine klare </w:t>
      </w:r>
      <w:r w:rsidR="00C10852" w:rsidRPr="000642D3">
        <w:rPr>
          <w:rFonts w:ascii="Arial" w:hAnsi="Arial" w:cs="Arial"/>
          <w:sz w:val="20"/>
          <w:szCs w:val="20"/>
        </w:rPr>
        <w:t>Kontur</w:t>
      </w:r>
      <w:r w:rsidR="00F167D8" w:rsidRPr="000642D3">
        <w:rPr>
          <w:rFonts w:ascii="Arial" w:hAnsi="Arial" w:cs="Arial"/>
          <w:sz w:val="20"/>
          <w:szCs w:val="20"/>
        </w:rPr>
        <w:t xml:space="preserve">, während gezielt platzierte Spots ein brillantes Licht erzeugen, </w:t>
      </w:r>
      <w:r w:rsidR="007866EE" w:rsidRPr="000642D3">
        <w:rPr>
          <w:rFonts w:ascii="Arial" w:hAnsi="Arial" w:cs="Arial"/>
          <w:sz w:val="20"/>
          <w:szCs w:val="20"/>
        </w:rPr>
        <w:t xml:space="preserve">um </w:t>
      </w:r>
      <w:r w:rsidR="00F167D8" w:rsidRPr="000642D3">
        <w:rPr>
          <w:rFonts w:ascii="Arial" w:hAnsi="Arial" w:cs="Arial"/>
          <w:sz w:val="20"/>
          <w:szCs w:val="20"/>
        </w:rPr>
        <w:t xml:space="preserve">Details sichtbar </w:t>
      </w:r>
      <w:r w:rsidR="007866EE" w:rsidRPr="000642D3">
        <w:rPr>
          <w:rFonts w:ascii="Arial" w:hAnsi="Arial" w:cs="Arial"/>
          <w:sz w:val="20"/>
          <w:szCs w:val="20"/>
        </w:rPr>
        <w:t xml:space="preserve">zu </w:t>
      </w:r>
      <w:r w:rsidR="00F167D8" w:rsidRPr="000642D3">
        <w:rPr>
          <w:rFonts w:ascii="Arial" w:hAnsi="Arial" w:cs="Arial"/>
          <w:sz w:val="20"/>
          <w:szCs w:val="20"/>
        </w:rPr>
        <w:t>mach</w:t>
      </w:r>
      <w:r w:rsidR="007866EE" w:rsidRPr="000642D3">
        <w:rPr>
          <w:rFonts w:ascii="Arial" w:hAnsi="Arial" w:cs="Arial"/>
          <w:sz w:val="20"/>
          <w:szCs w:val="20"/>
        </w:rPr>
        <w:t>en</w:t>
      </w:r>
      <w:r w:rsidR="00F167D8" w:rsidRPr="000642D3">
        <w:rPr>
          <w:rFonts w:ascii="Arial" w:hAnsi="Arial" w:cs="Arial"/>
          <w:sz w:val="20"/>
          <w:szCs w:val="20"/>
        </w:rPr>
        <w:t xml:space="preserve"> und die Dynamik der Fahrzeuge </w:t>
      </w:r>
      <w:r w:rsidR="007866EE" w:rsidRPr="000642D3">
        <w:rPr>
          <w:rFonts w:ascii="Arial" w:hAnsi="Arial" w:cs="Arial"/>
          <w:sz w:val="20"/>
          <w:szCs w:val="20"/>
        </w:rPr>
        <w:t xml:space="preserve">zu </w:t>
      </w:r>
      <w:r w:rsidR="00C922A3" w:rsidRPr="000642D3">
        <w:rPr>
          <w:rFonts w:ascii="Arial" w:hAnsi="Arial" w:cs="Arial"/>
          <w:sz w:val="20"/>
          <w:szCs w:val="20"/>
        </w:rPr>
        <w:t>beton</w:t>
      </w:r>
      <w:r w:rsidR="007866EE" w:rsidRPr="000642D3">
        <w:rPr>
          <w:rFonts w:ascii="Arial" w:hAnsi="Arial" w:cs="Arial"/>
          <w:sz w:val="20"/>
          <w:szCs w:val="20"/>
        </w:rPr>
        <w:t>en</w:t>
      </w:r>
      <w:r w:rsidR="00F167D8" w:rsidRPr="000642D3">
        <w:rPr>
          <w:rFonts w:ascii="Arial" w:hAnsi="Arial" w:cs="Arial"/>
          <w:sz w:val="20"/>
          <w:szCs w:val="20"/>
        </w:rPr>
        <w:t xml:space="preserve">. </w:t>
      </w:r>
      <w:bookmarkStart w:id="0" w:name="_GoBack"/>
      <w:bookmarkEnd w:id="0"/>
    </w:p>
    <w:p w:rsidR="00C67C50" w:rsidRDefault="00C20C39" w:rsidP="000642D3">
      <w:pPr>
        <w:spacing w:line="360" w:lineRule="auto"/>
        <w:jc w:val="both"/>
        <w:rPr>
          <w:rFonts w:ascii="Arial" w:hAnsi="Arial" w:cs="Arial"/>
          <w:sz w:val="20"/>
          <w:szCs w:val="20"/>
        </w:rPr>
      </w:pPr>
      <w:r w:rsidRPr="000642D3">
        <w:rPr>
          <w:rFonts w:ascii="Arial" w:hAnsi="Arial" w:cs="Arial"/>
          <w:sz w:val="20"/>
          <w:szCs w:val="20"/>
        </w:rPr>
        <w:t xml:space="preserve">Im Außenbereich des Eingangs </w:t>
      </w:r>
      <w:r w:rsidR="00904E53" w:rsidRPr="000642D3">
        <w:rPr>
          <w:rFonts w:ascii="Arial" w:hAnsi="Arial" w:cs="Arial"/>
          <w:sz w:val="20"/>
          <w:szCs w:val="20"/>
        </w:rPr>
        <w:t>verbaute Zumtobel</w:t>
      </w:r>
      <w:r w:rsidRPr="000642D3">
        <w:rPr>
          <w:rFonts w:ascii="Arial" w:hAnsi="Arial" w:cs="Arial"/>
          <w:sz w:val="20"/>
          <w:szCs w:val="20"/>
        </w:rPr>
        <w:t xml:space="preserve"> SLOTLIGHT </w:t>
      </w:r>
      <w:r w:rsidR="00904E53" w:rsidRPr="000642D3">
        <w:rPr>
          <w:rFonts w:ascii="Arial" w:hAnsi="Arial" w:cs="Arial"/>
          <w:sz w:val="20"/>
          <w:szCs w:val="20"/>
        </w:rPr>
        <w:t>II LED</w:t>
      </w:r>
      <w:r w:rsidR="008A32CA" w:rsidRPr="000642D3">
        <w:rPr>
          <w:rFonts w:ascii="Arial" w:hAnsi="Arial" w:cs="Arial"/>
          <w:sz w:val="20"/>
          <w:szCs w:val="20"/>
        </w:rPr>
        <w:t xml:space="preserve"> Einzelleuchten</w:t>
      </w:r>
      <w:r w:rsidR="00904E53" w:rsidRPr="000642D3">
        <w:rPr>
          <w:rFonts w:ascii="Arial" w:hAnsi="Arial" w:cs="Arial"/>
          <w:sz w:val="20"/>
          <w:szCs w:val="20"/>
        </w:rPr>
        <w:t xml:space="preserve">, die </w:t>
      </w:r>
      <w:r w:rsidRPr="000642D3">
        <w:rPr>
          <w:rFonts w:ascii="Arial" w:hAnsi="Arial" w:cs="Arial"/>
          <w:sz w:val="20"/>
          <w:szCs w:val="20"/>
        </w:rPr>
        <w:t xml:space="preserve">in </w:t>
      </w:r>
      <w:r w:rsidR="00904E53" w:rsidRPr="000642D3">
        <w:rPr>
          <w:rFonts w:ascii="Arial" w:hAnsi="Arial" w:cs="Arial"/>
          <w:sz w:val="20"/>
          <w:szCs w:val="20"/>
        </w:rPr>
        <w:t xml:space="preserve">der </w:t>
      </w:r>
      <w:r w:rsidRPr="000642D3">
        <w:rPr>
          <w:rFonts w:ascii="Arial" w:hAnsi="Arial" w:cs="Arial"/>
          <w:sz w:val="20"/>
          <w:szCs w:val="20"/>
        </w:rPr>
        <w:t>Schutza</w:t>
      </w:r>
      <w:r w:rsidR="00904E53" w:rsidRPr="000642D3">
        <w:rPr>
          <w:rFonts w:ascii="Arial" w:hAnsi="Arial" w:cs="Arial"/>
          <w:sz w:val="20"/>
          <w:szCs w:val="20"/>
        </w:rPr>
        <w:t xml:space="preserve">rt IP54 maximalen Schutz vor Spritzwasser und Staub garantieren. </w:t>
      </w:r>
      <w:r w:rsidR="008A32CA" w:rsidRPr="000642D3">
        <w:rPr>
          <w:rFonts w:ascii="Arial" w:hAnsi="Arial" w:cs="Arial"/>
          <w:sz w:val="20"/>
          <w:szCs w:val="20"/>
        </w:rPr>
        <w:t xml:space="preserve">Im </w:t>
      </w:r>
      <w:r w:rsidR="00B169A3" w:rsidRPr="000642D3">
        <w:rPr>
          <w:rFonts w:ascii="Arial" w:hAnsi="Arial" w:cs="Arial"/>
          <w:sz w:val="20"/>
          <w:szCs w:val="20"/>
        </w:rPr>
        <w:t>Inneren</w:t>
      </w:r>
      <w:r w:rsidR="008A32CA" w:rsidRPr="000642D3">
        <w:rPr>
          <w:rFonts w:ascii="Arial" w:hAnsi="Arial" w:cs="Arial"/>
          <w:sz w:val="20"/>
          <w:szCs w:val="20"/>
        </w:rPr>
        <w:t xml:space="preserve"> </w:t>
      </w:r>
      <w:r w:rsidR="00B25246" w:rsidRPr="000642D3">
        <w:rPr>
          <w:rFonts w:ascii="Arial" w:hAnsi="Arial" w:cs="Arial"/>
          <w:sz w:val="20"/>
          <w:szCs w:val="20"/>
        </w:rPr>
        <w:t xml:space="preserve">des Eingangs sowie in den Büros </w:t>
      </w:r>
      <w:r w:rsidR="00B169A3" w:rsidRPr="000642D3">
        <w:rPr>
          <w:rFonts w:ascii="Arial" w:hAnsi="Arial" w:cs="Arial"/>
          <w:sz w:val="20"/>
          <w:szCs w:val="20"/>
        </w:rPr>
        <w:t xml:space="preserve">und der Lobby </w:t>
      </w:r>
      <w:r w:rsidR="00B25246" w:rsidRPr="000642D3">
        <w:rPr>
          <w:rFonts w:ascii="Arial" w:hAnsi="Arial" w:cs="Arial"/>
          <w:sz w:val="20"/>
          <w:szCs w:val="20"/>
        </w:rPr>
        <w:t xml:space="preserve">kommen </w:t>
      </w:r>
      <w:r w:rsidR="006118B7" w:rsidRPr="000642D3">
        <w:rPr>
          <w:rFonts w:ascii="Arial" w:hAnsi="Arial" w:cs="Arial"/>
          <w:sz w:val="20"/>
          <w:szCs w:val="20"/>
        </w:rPr>
        <w:t xml:space="preserve">175 </w:t>
      </w:r>
      <w:r w:rsidR="00B25246" w:rsidRPr="000642D3">
        <w:rPr>
          <w:rFonts w:ascii="Arial" w:hAnsi="Arial" w:cs="Arial"/>
          <w:sz w:val="20"/>
          <w:szCs w:val="20"/>
        </w:rPr>
        <w:t>LED-</w:t>
      </w:r>
      <w:r w:rsidR="00B169A3" w:rsidRPr="000642D3">
        <w:rPr>
          <w:rFonts w:ascii="Arial" w:hAnsi="Arial" w:cs="Arial"/>
          <w:sz w:val="20"/>
          <w:szCs w:val="20"/>
        </w:rPr>
        <w:t>Einbau-</w:t>
      </w:r>
      <w:proofErr w:type="spellStart"/>
      <w:r w:rsidR="00B25246" w:rsidRPr="000642D3">
        <w:rPr>
          <w:rFonts w:ascii="Arial" w:hAnsi="Arial" w:cs="Arial"/>
          <w:sz w:val="20"/>
          <w:szCs w:val="20"/>
        </w:rPr>
        <w:t>Downlights</w:t>
      </w:r>
      <w:proofErr w:type="spellEnd"/>
      <w:r w:rsidR="00B25246" w:rsidRPr="000642D3">
        <w:rPr>
          <w:rFonts w:ascii="Arial" w:hAnsi="Arial" w:cs="Arial"/>
          <w:sz w:val="20"/>
          <w:szCs w:val="20"/>
        </w:rPr>
        <w:t xml:space="preserve"> der Serie </w:t>
      </w:r>
      <w:hyperlink r:id="rId17" w:history="1">
        <w:r w:rsidR="00B25246" w:rsidRPr="006567BD">
          <w:rPr>
            <w:rStyle w:val="Hyperlink"/>
            <w:rFonts w:ascii="Arial" w:hAnsi="Arial" w:cs="Arial"/>
            <w:sz w:val="20"/>
            <w:szCs w:val="20"/>
          </w:rPr>
          <w:t xml:space="preserve">PANOS </w:t>
        </w:r>
        <w:proofErr w:type="spellStart"/>
        <w:r w:rsidR="000F4FAF" w:rsidRPr="006567BD">
          <w:rPr>
            <w:rStyle w:val="Hyperlink"/>
            <w:rFonts w:ascii="Arial" w:hAnsi="Arial" w:cs="Arial"/>
            <w:sz w:val="20"/>
            <w:szCs w:val="20"/>
          </w:rPr>
          <w:t>infinity</w:t>
        </w:r>
        <w:proofErr w:type="spellEnd"/>
        <w:r w:rsidR="000F4FAF" w:rsidRPr="006567BD">
          <w:rPr>
            <w:rStyle w:val="Hyperlink"/>
            <w:rFonts w:ascii="Arial" w:hAnsi="Arial" w:cs="Arial"/>
            <w:sz w:val="20"/>
            <w:szCs w:val="20"/>
          </w:rPr>
          <w:t xml:space="preserve"> und PANOS </w:t>
        </w:r>
        <w:proofErr w:type="spellStart"/>
        <w:r w:rsidR="00AC7775" w:rsidRPr="006567BD">
          <w:rPr>
            <w:rStyle w:val="Hyperlink"/>
            <w:rFonts w:ascii="Arial" w:hAnsi="Arial" w:cs="Arial"/>
            <w:sz w:val="20"/>
            <w:szCs w:val="20"/>
          </w:rPr>
          <w:t>evolution</w:t>
        </w:r>
        <w:proofErr w:type="spellEnd"/>
      </w:hyperlink>
      <w:r w:rsidR="00B25246" w:rsidRPr="00CE02D4">
        <w:rPr>
          <w:rFonts w:ascii="Arial" w:hAnsi="Arial" w:cs="Arial"/>
          <w:sz w:val="20"/>
          <w:szCs w:val="20"/>
        </w:rPr>
        <w:t xml:space="preserve"> </w:t>
      </w:r>
      <w:r w:rsidR="00B169A3" w:rsidRPr="00CE02D4">
        <w:rPr>
          <w:rFonts w:ascii="Arial" w:hAnsi="Arial" w:cs="Arial"/>
          <w:sz w:val="20"/>
          <w:szCs w:val="20"/>
        </w:rPr>
        <w:t>zum Einsatz, wobei die Empfangstheke in der Lobby</w:t>
      </w:r>
      <w:r w:rsidR="00B169A3" w:rsidRPr="000642D3">
        <w:rPr>
          <w:rFonts w:ascii="Arial" w:hAnsi="Arial" w:cs="Arial"/>
          <w:sz w:val="20"/>
          <w:szCs w:val="20"/>
        </w:rPr>
        <w:t xml:space="preserve"> zusätzlich mit </w:t>
      </w:r>
      <w:hyperlink r:id="rId18" w:history="1">
        <w:r w:rsidR="00B169A3" w:rsidRPr="00E415DD">
          <w:rPr>
            <w:rStyle w:val="Hyperlink"/>
            <w:rFonts w:ascii="Arial" w:hAnsi="Arial" w:cs="Arial"/>
            <w:sz w:val="20"/>
            <w:szCs w:val="20"/>
          </w:rPr>
          <w:t>DIAMO</w:t>
        </w:r>
      </w:hyperlink>
      <w:r w:rsidR="00B169A3" w:rsidRPr="000642D3">
        <w:rPr>
          <w:rFonts w:ascii="Arial" w:hAnsi="Arial" w:cs="Arial"/>
          <w:sz w:val="20"/>
          <w:szCs w:val="20"/>
        </w:rPr>
        <w:t xml:space="preserve"> </w:t>
      </w:r>
      <w:proofErr w:type="spellStart"/>
      <w:r w:rsidR="00B169A3" w:rsidRPr="000642D3">
        <w:rPr>
          <w:rFonts w:ascii="Arial" w:hAnsi="Arial" w:cs="Arial"/>
          <w:sz w:val="20"/>
          <w:szCs w:val="20"/>
        </w:rPr>
        <w:t>Downlights</w:t>
      </w:r>
      <w:proofErr w:type="spellEnd"/>
      <w:r w:rsidR="00B169A3" w:rsidRPr="000642D3">
        <w:rPr>
          <w:rFonts w:ascii="Arial" w:hAnsi="Arial" w:cs="Arial"/>
          <w:sz w:val="20"/>
          <w:szCs w:val="20"/>
        </w:rPr>
        <w:t xml:space="preserve"> versehen ist. Im separaten Gebrauchtwagenbereich </w:t>
      </w:r>
      <w:r w:rsidR="00357811" w:rsidRPr="000642D3">
        <w:rPr>
          <w:rFonts w:ascii="Arial" w:hAnsi="Arial" w:cs="Arial"/>
          <w:sz w:val="20"/>
          <w:szCs w:val="20"/>
        </w:rPr>
        <w:t>wurde</w:t>
      </w:r>
      <w:r w:rsidR="0026081E" w:rsidRPr="000642D3">
        <w:rPr>
          <w:rFonts w:ascii="Arial" w:hAnsi="Arial" w:cs="Arial"/>
          <w:sz w:val="20"/>
          <w:szCs w:val="20"/>
        </w:rPr>
        <w:t>n rund 80 Leuchten des</w:t>
      </w:r>
      <w:r w:rsidR="00357811" w:rsidRPr="000642D3">
        <w:rPr>
          <w:rFonts w:ascii="Arial" w:hAnsi="Arial" w:cs="Arial"/>
          <w:sz w:val="20"/>
          <w:szCs w:val="20"/>
        </w:rPr>
        <w:t xml:space="preserve"> Lichtbandsystem</w:t>
      </w:r>
      <w:r w:rsidR="0026081E" w:rsidRPr="000642D3">
        <w:rPr>
          <w:rFonts w:ascii="Arial" w:hAnsi="Arial" w:cs="Arial"/>
          <w:sz w:val="20"/>
          <w:szCs w:val="20"/>
        </w:rPr>
        <w:t>s</w:t>
      </w:r>
      <w:r w:rsidR="00357811" w:rsidRPr="000642D3">
        <w:rPr>
          <w:rFonts w:ascii="Arial" w:hAnsi="Arial" w:cs="Arial"/>
          <w:sz w:val="20"/>
          <w:szCs w:val="20"/>
        </w:rPr>
        <w:t xml:space="preserve"> </w:t>
      </w:r>
      <w:hyperlink r:id="rId19" w:history="1">
        <w:r w:rsidR="00357811" w:rsidRPr="00CE02D4">
          <w:rPr>
            <w:rStyle w:val="Hyperlink"/>
            <w:rFonts w:ascii="Arial" w:hAnsi="Arial" w:cs="Arial"/>
            <w:sz w:val="20"/>
            <w:szCs w:val="20"/>
          </w:rPr>
          <w:t>TECTON</w:t>
        </w:r>
      </w:hyperlink>
      <w:r w:rsidR="00357811" w:rsidRPr="000642D3">
        <w:rPr>
          <w:rFonts w:ascii="Arial" w:hAnsi="Arial" w:cs="Arial"/>
          <w:sz w:val="20"/>
          <w:szCs w:val="20"/>
        </w:rPr>
        <w:t xml:space="preserve"> </w:t>
      </w:r>
      <w:r w:rsidR="0075224E" w:rsidRPr="000642D3">
        <w:rPr>
          <w:rFonts w:ascii="Arial" w:hAnsi="Arial" w:cs="Arial"/>
          <w:sz w:val="20"/>
          <w:szCs w:val="20"/>
        </w:rPr>
        <w:t xml:space="preserve">auf einer Länge von über 200 Metern verbaut </w:t>
      </w:r>
      <w:r w:rsidR="00357811" w:rsidRPr="000642D3">
        <w:rPr>
          <w:rFonts w:ascii="Arial" w:hAnsi="Arial" w:cs="Arial"/>
          <w:sz w:val="20"/>
          <w:szCs w:val="20"/>
        </w:rPr>
        <w:t xml:space="preserve">und </w:t>
      </w:r>
      <w:r w:rsidR="0075224E" w:rsidRPr="000642D3">
        <w:rPr>
          <w:rFonts w:ascii="Arial" w:hAnsi="Arial" w:cs="Arial"/>
          <w:sz w:val="20"/>
          <w:szCs w:val="20"/>
        </w:rPr>
        <w:t xml:space="preserve">um </w:t>
      </w:r>
      <w:r w:rsidR="00357811" w:rsidRPr="000642D3">
        <w:rPr>
          <w:rFonts w:ascii="Arial" w:hAnsi="Arial" w:cs="Arial"/>
          <w:sz w:val="20"/>
          <w:szCs w:val="20"/>
        </w:rPr>
        <w:t xml:space="preserve">LED-Strahler der Serie </w:t>
      </w:r>
      <w:hyperlink r:id="rId20" w:history="1">
        <w:r w:rsidR="00357811" w:rsidRPr="00E415DD">
          <w:rPr>
            <w:rStyle w:val="Hyperlink"/>
            <w:rFonts w:ascii="Arial" w:hAnsi="Arial" w:cs="Arial"/>
            <w:sz w:val="20"/>
            <w:szCs w:val="20"/>
          </w:rPr>
          <w:t>VIVO</w:t>
        </w:r>
      </w:hyperlink>
      <w:r w:rsidR="00357811" w:rsidRPr="000642D3">
        <w:rPr>
          <w:rFonts w:ascii="Arial" w:hAnsi="Arial" w:cs="Arial"/>
          <w:sz w:val="20"/>
          <w:szCs w:val="20"/>
        </w:rPr>
        <w:t xml:space="preserve"> </w:t>
      </w:r>
      <w:r w:rsidR="0075224E" w:rsidRPr="000642D3">
        <w:rPr>
          <w:rFonts w:ascii="Arial" w:hAnsi="Arial" w:cs="Arial"/>
          <w:sz w:val="20"/>
          <w:szCs w:val="20"/>
        </w:rPr>
        <w:t>ergänzt</w:t>
      </w:r>
      <w:r w:rsidR="00357811" w:rsidRPr="000642D3">
        <w:rPr>
          <w:rFonts w:ascii="Arial" w:hAnsi="Arial" w:cs="Arial"/>
          <w:sz w:val="20"/>
          <w:szCs w:val="20"/>
        </w:rPr>
        <w:t xml:space="preserve">. </w:t>
      </w:r>
    </w:p>
    <w:p w:rsidR="002C6B80" w:rsidRPr="00B635A3" w:rsidRDefault="00357811" w:rsidP="000642D3">
      <w:pPr>
        <w:spacing w:line="360" w:lineRule="auto"/>
        <w:jc w:val="both"/>
        <w:rPr>
          <w:rFonts w:ascii="Arial" w:hAnsi="Arial" w:cs="Arial"/>
          <w:sz w:val="20"/>
          <w:szCs w:val="20"/>
          <w:highlight w:val="yellow"/>
        </w:rPr>
      </w:pPr>
      <w:r w:rsidRPr="000642D3">
        <w:rPr>
          <w:rFonts w:ascii="Arial" w:hAnsi="Arial" w:cs="Arial"/>
          <w:sz w:val="20"/>
          <w:szCs w:val="20"/>
        </w:rPr>
        <w:t xml:space="preserve">Für die Fahrzeugübergabe realisierte Zumtobel </w:t>
      </w:r>
      <w:r w:rsidR="00964AFC" w:rsidRPr="000642D3">
        <w:rPr>
          <w:rFonts w:ascii="Arial" w:hAnsi="Arial" w:cs="Arial"/>
          <w:sz w:val="20"/>
          <w:szCs w:val="20"/>
        </w:rPr>
        <w:t>mit einem abgesetzten</w:t>
      </w:r>
      <w:r w:rsidR="00A1096B" w:rsidRPr="000642D3">
        <w:rPr>
          <w:rFonts w:ascii="Arial" w:hAnsi="Arial" w:cs="Arial"/>
          <w:sz w:val="20"/>
          <w:szCs w:val="20"/>
        </w:rPr>
        <w:t>,</w:t>
      </w:r>
      <w:r w:rsidR="00964AFC" w:rsidRPr="000642D3">
        <w:rPr>
          <w:rFonts w:ascii="Arial" w:hAnsi="Arial" w:cs="Arial"/>
          <w:sz w:val="20"/>
          <w:szCs w:val="20"/>
        </w:rPr>
        <w:t xml:space="preserve"> </w:t>
      </w:r>
      <w:r w:rsidR="00A1096B" w:rsidRPr="000642D3">
        <w:rPr>
          <w:rFonts w:ascii="Arial" w:hAnsi="Arial" w:cs="Arial"/>
          <w:sz w:val="20"/>
          <w:szCs w:val="20"/>
        </w:rPr>
        <w:t xml:space="preserve">11 x 5 Meter großen </w:t>
      </w:r>
      <w:r w:rsidR="00964AFC" w:rsidRPr="000642D3">
        <w:rPr>
          <w:rFonts w:ascii="Arial" w:hAnsi="Arial" w:cs="Arial"/>
          <w:sz w:val="20"/>
          <w:szCs w:val="20"/>
        </w:rPr>
        <w:t xml:space="preserve">Lichtquader </w:t>
      </w:r>
      <w:r w:rsidRPr="000642D3">
        <w:rPr>
          <w:rFonts w:ascii="Arial" w:hAnsi="Arial" w:cs="Arial"/>
          <w:sz w:val="20"/>
          <w:szCs w:val="20"/>
        </w:rPr>
        <w:t>ein weiteres High</w:t>
      </w:r>
      <w:r w:rsidR="00964AFC" w:rsidRPr="000642D3">
        <w:rPr>
          <w:rFonts w:ascii="Arial" w:hAnsi="Arial" w:cs="Arial"/>
          <w:sz w:val="20"/>
          <w:szCs w:val="20"/>
        </w:rPr>
        <w:t xml:space="preserve">light: Rechtwinklige SLOTLIGHT </w:t>
      </w:r>
      <w:r w:rsidR="00A1096B" w:rsidRPr="000642D3">
        <w:rPr>
          <w:rFonts w:ascii="Arial" w:hAnsi="Arial" w:cs="Arial"/>
          <w:sz w:val="20"/>
          <w:szCs w:val="20"/>
        </w:rPr>
        <w:t xml:space="preserve">II </w:t>
      </w:r>
      <w:r w:rsidR="00964AFC" w:rsidRPr="000642D3">
        <w:rPr>
          <w:rFonts w:ascii="Arial" w:hAnsi="Arial" w:cs="Arial"/>
          <w:sz w:val="20"/>
          <w:szCs w:val="20"/>
        </w:rPr>
        <w:t xml:space="preserve">Eckverbinder </w:t>
      </w:r>
      <w:r w:rsidR="00A1096B" w:rsidRPr="000642D3">
        <w:rPr>
          <w:rFonts w:ascii="Arial" w:hAnsi="Arial" w:cs="Arial"/>
          <w:sz w:val="20"/>
          <w:szCs w:val="20"/>
        </w:rPr>
        <w:t xml:space="preserve">definieren mit der Unterstützung präziser </w:t>
      </w:r>
      <w:r w:rsidR="00284F1B" w:rsidRPr="000642D3">
        <w:rPr>
          <w:rFonts w:ascii="Arial" w:hAnsi="Arial" w:cs="Arial"/>
          <w:sz w:val="20"/>
          <w:szCs w:val="20"/>
        </w:rPr>
        <w:t xml:space="preserve">PANOS </w:t>
      </w:r>
      <w:proofErr w:type="spellStart"/>
      <w:r w:rsidR="00284F1B" w:rsidRPr="000642D3">
        <w:rPr>
          <w:rFonts w:ascii="Arial" w:hAnsi="Arial" w:cs="Arial"/>
          <w:sz w:val="20"/>
          <w:szCs w:val="20"/>
        </w:rPr>
        <w:t>infinity</w:t>
      </w:r>
      <w:proofErr w:type="spellEnd"/>
      <w:r w:rsidR="000F4FAF" w:rsidRPr="000642D3">
        <w:rPr>
          <w:rFonts w:ascii="Arial" w:hAnsi="Arial" w:cs="Arial"/>
          <w:sz w:val="20"/>
          <w:szCs w:val="20"/>
        </w:rPr>
        <w:t xml:space="preserve"> </w:t>
      </w:r>
      <w:proofErr w:type="spellStart"/>
      <w:r w:rsidR="00A1096B" w:rsidRPr="000642D3">
        <w:rPr>
          <w:rFonts w:ascii="Arial" w:hAnsi="Arial" w:cs="Arial"/>
          <w:sz w:val="20"/>
          <w:szCs w:val="20"/>
        </w:rPr>
        <w:t>Downlights</w:t>
      </w:r>
      <w:proofErr w:type="spellEnd"/>
      <w:r w:rsidR="00A1096B" w:rsidRPr="000642D3">
        <w:rPr>
          <w:rFonts w:ascii="Arial" w:hAnsi="Arial" w:cs="Arial"/>
          <w:sz w:val="20"/>
          <w:szCs w:val="20"/>
        </w:rPr>
        <w:t xml:space="preserve"> </w:t>
      </w:r>
      <w:r w:rsidR="00284F1B" w:rsidRPr="000642D3">
        <w:rPr>
          <w:rFonts w:ascii="Arial" w:hAnsi="Arial" w:cs="Arial"/>
          <w:sz w:val="20"/>
          <w:szCs w:val="20"/>
        </w:rPr>
        <w:t xml:space="preserve">diesen </w:t>
      </w:r>
      <w:r w:rsidR="008D114B" w:rsidRPr="000642D3">
        <w:rPr>
          <w:rFonts w:ascii="Arial" w:hAnsi="Arial" w:cs="Arial"/>
          <w:sz w:val="20"/>
          <w:szCs w:val="20"/>
        </w:rPr>
        <w:t xml:space="preserve">integrierten </w:t>
      </w:r>
      <w:r w:rsidR="00A1096B" w:rsidRPr="000642D3">
        <w:rPr>
          <w:rFonts w:ascii="Arial" w:hAnsi="Arial" w:cs="Arial"/>
          <w:sz w:val="20"/>
          <w:szCs w:val="20"/>
        </w:rPr>
        <w:t xml:space="preserve">Übergabebereich. </w:t>
      </w:r>
      <w:r w:rsidR="00284F1B" w:rsidRPr="000642D3">
        <w:rPr>
          <w:rFonts w:ascii="Arial" w:hAnsi="Arial" w:cs="Arial"/>
          <w:sz w:val="20"/>
          <w:szCs w:val="20"/>
        </w:rPr>
        <w:t xml:space="preserve">Für das richtige Ambiente bei der </w:t>
      </w:r>
      <w:r w:rsidR="006118B7" w:rsidRPr="000642D3">
        <w:rPr>
          <w:rFonts w:ascii="Arial" w:hAnsi="Arial" w:cs="Arial"/>
          <w:sz w:val="20"/>
          <w:szCs w:val="20"/>
        </w:rPr>
        <w:t>Aushändigung</w:t>
      </w:r>
      <w:r w:rsidR="00365360" w:rsidRPr="000642D3">
        <w:rPr>
          <w:rFonts w:ascii="Arial" w:hAnsi="Arial" w:cs="Arial"/>
          <w:sz w:val="20"/>
          <w:szCs w:val="20"/>
        </w:rPr>
        <w:t xml:space="preserve"> </w:t>
      </w:r>
      <w:r w:rsidR="008E5907" w:rsidRPr="000642D3">
        <w:rPr>
          <w:rFonts w:ascii="Arial" w:hAnsi="Arial" w:cs="Arial"/>
          <w:sz w:val="20"/>
          <w:szCs w:val="20"/>
        </w:rPr>
        <w:t xml:space="preserve">der Neuwagen </w:t>
      </w:r>
      <w:r w:rsidR="00655CF9" w:rsidRPr="000642D3">
        <w:rPr>
          <w:rFonts w:ascii="Arial" w:hAnsi="Arial" w:cs="Arial"/>
          <w:sz w:val="20"/>
          <w:szCs w:val="20"/>
        </w:rPr>
        <w:t>programmierte</w:t>
      </w:r>
      <w:r w:rsidR="00365360" w:rsidRPr="000642D3">
        <w:rPr>
          <w:rFonts w:ascii="Arial" w:hAnsi="Arial" w:cs="Arial"/>
          <w:sz w:val="20"/>
          <w:szCs w:val="20"/>
        </w:rPr>
        <w:t xml:space="preserve"> Zumtobel eine kleine Licht</w:t>
      </w:r>
      <w:r w:rsidR="0054405F" w:rsidRPr="000642D3">
        <w:rPr>
          <w:rFonts w:ascii="Arial" w:hAnsi="Arial" w:cs="Arial"/>
          <w:sz w:val="20"/>
          <w:szCs w:val="20"/>
        </w:rPr>
        <w:t>-Musik</w:t>
      </w:r>
      <w:r w:rsidR="00365360" w:rsidRPr="000642D3">
        <w:rPr>
          <w:rFonts w:ascii="Arial" w:hAnsi="Arial" w:cs="Arial"/>
          <w:sz w:val="20"/>
          <w:szCs w:val="20"/>
        </w:rPr>
        <w:t xml:space="preserve">show, die </w:t>
      </w:r>
      <w:r w:rsidR="00FB2FD2" w:rsidRPr="000642D3">
        <w:rPr>
          <w:rFonts w:ascii="Arial" w:hAnsi="Arial" w:cs="Arial"/>
          <w:sz w:val="20"/>
          <w:szCs w:val="20"/>
        </w:rPr>
        <w:t>über das Licht</w:t>
      </w:r>
      <w:r w:rsidR="00365360" w:rsidRPr="000642D3">
        <w:rPr>
          <w:rFonts w:ascii="Arial" w:hAnsi="Arial" w:cs="Arial"/>
          <w:sz w:val="20"/>
          <w:szCs w:val="20"/>
        </w:rPr>
        <w:t xml:space="preserve">managementsystem </w:t>
      </w:r>
      <w:hyperlink r:id="rId21" w:history="1">
        <w:r w:rsidR="00365360" w:rsidRPr="00CE02D4">
          <w:rPr>
            <w:rStyle w:val="Hyperlink"/>
            <w:rFonts w:ascii="Arial" w:hAnsi="Arial" w:cs="Arial"/>
            <w:sz w:val="20"/>
            <w:szCs w:val="20"/>
          </w:rPr>
          <w:t>LITECOM</w:t>
        </w:r>
      </w:hyperlink>
      <w:r w:rsidR="006118B7" w:rsidRPr="000642D3">
        <w:rPr>
          <w:rFonts w:ascii="Arial" w:hAnsi="Arial" w:cs="Arial"/>
          <w:sz w:val="20"/>
          <w:szCs w:val="20"/>
        </w:rPr>
        <w:t xml:space="preserve"> gesteuert wird. </w:t>
      </w:r>
      <w:r w:rsidR="00222F50" w:rsidRPr="000642D3">
        <w:rPr>
          <w:rFonts w:ascii="Arial" w:hAnsi="Arial" w:cs="Arial"/>
          <w:sz w:val="20"/>
          <w:szCs w:val="20"/>
        </w:rPr>
        <w:t xml:space="preserve">Die intuitive, </w:t>
      </w:r>
      <w:proofErr w:type="spellStart"/>
      <w:r w:rsidR="00222F50" w:rsidRPr="000642D3">
        <w:rPr>
          <w:rFonts w:ascii="Arial" w:hAnsi="Arial" w:cs="Arial"/>
          <w:sz w:val="20"/>
          <w:szCs w:val="20"/>
        </w:rPr>
        <w:t>app</w:t>
      </w:r>
      <w:proofErr w:type="spellEnd"/>
      <w:r w:rsidR="00222F50" w:rsidRPr="000642D3">
        <w:rPr>
          <w:rFonts w:ascii="Arial" w:hAnsi="Arial" w:cs="Arial"/>
          <w:sz w:val="20"/>
          <w:szCs w:val="20"/>
        </w:rPr>
        <w:t xml:space="preserve">-basierte Lichtsteuerung </w:t>
      </w:r>
      <w:r w:rsidR="006118B7" w:rsidRPr="000642D3">
        <w:rPr>
          <w:rFonts w:ascii="Arial" w:hAnsi="Arial" w:cs="Arial"/>
          <w:sz w:val="20"/>
          <w:szCs w:val="20"/>
        </w:rPr>
        <w:t>übernimmt aber nicht nur diese Sonderaufgabe</w:t>
      </w:r>
      <w:r w:rsidR="0054405F" w:rsidRPr="000642D3">
        <w:rPr>
          <w:rFonts w:ascii="Arial" w:hAnsi="Arial" w:cs="Arial"/>
          <w:sz w:val="20"/>
          <w:szCs w:val="20"/>
        </w:rPr>
        <w:t>. D</w:t>
      </w:r>
      <w:r w:rsidR="006118B7" w:rsidRPr="000642D3">
        <w:rPr>
          <w:rFonts w:ascii="Arial" w:hAnsi="Arial" w:cs="Arial"/>
          <w:sz w:val="20"/>
          <w:szCs w:val="20"/>
        </w:rPr>
        <w:t xml:space="preserve">as System ermöglicht </w:t>
      </w:r>
      <w:r w:rsidR="0026081E" w:rsidRPr="000642D3">
        <w:rPr>
          <w:rFonts w:ascii="Arial" w:hAnsi="Arial" w:cs="Arial"/>
          <w:sz w:val="20"/>
          <w:szCs w:val="20"/>
        </w:rPr>
        <w:t xml:space="preserve">auch </w:t>
      </w:r>
      <w:r w:rsidR="006118B7" w:rsidRPr="000642D3">
        <w:rPr>
          <w:rFonts w:ascii="Arial" w:hAnsi="Arial" w:cs="Arial"/>
          <w:sz w:val="20"/>
          <w:szCs w:val="20"/>
        </w:rPr>
        <w:t xml:space="preserve">die separate Steuerung sämtlicher </w:t>
      </w:r>
      <w:r w:rsidR="0013452D" w:rsidRPr="000642D3">
        <w:rPr>
          <w:rFonts w:ascii="Arial" w:hAnsi="Arial" w:cs="Arial"/>
          <w:sz w:val="20"/>
          <w:szCs w:val="20"/>
        </w:rPr>
        <w:t>Leuchten</w:t>
      </w:r>
      <w:r w:rsidR="001457F3" w:rsidRPr="000642D3">
        <w:rPr>
          <w:rFonts w:ascii="Arial" w:hAnsi="Arial" w:cs="Arial"/>
          <w:sz w:val="20"/>
          <w:szCs w:val="20"/>
        </w:rPr>
        <w:t xml:space="preserve"> inklusive der Sicherheitsbeleuchtung </w:t>
      </w:r>
      <w:hyperlink r:id="rId22" w:history="1">
        <w:r w:rsidR="001457F3" w:rsidRPr="00CE02D4">
          <w:rPr>
            <w:rStyle w:val="Hyperlink"/>
            <w:rFonts w:ascii="Arial" w:hAnsi="Arial" w:cs="Arial"/>
            <w:sz w:val="20"/>
            <w:szCs w:val="20"/>
          </w:rPr>
          <w:t>ONLITE RESCLITE</w:t>
        </w:r>
      </w:hyperlink>
      <w:r w:rsidR="006118B7" w:rsidRPr="000642D3">
        <w:rPr>
          <w:rFonts w:ascii="Arial" w:hAnsi="Arial" w:cs="Arial"/>
          <w:sz w:val="20"/>
          <w:szCs w:val="20"/>
        </w:rPr>
        <w:t>, die</w:t>
      </w:r>
      <w:r w:rsidR="00FB2FD2" w:rsidRPr="000642D3">
        <w:rPr>
          <w:rFonts w:ascii="Arial" w:hAnsi="Arial" w:cs="Arial"/>
          <w:sz w:val="20"/>
          <w:szCs w:val="20"/>
        </w:rPr>
        <w:t xml:space="preserve"> bei Bedarf </w:t>
      </w:r>
      <w:r w:rsidR="0013452D" w:rsidRPr="000642D3">
        <w:rPr>
          <w:rFonts w:ascii="Arial" w:hAnsi="Arial" w:cs="Arial"/>
          <w:sz w:val="20"/>
          <w:szCs w:val="20"/>
        </w:rPr>
        <w:t xml:space="preserve">auch </w:t>
      </w:r>
      <w:r w:rsidR="00F94E48" w:rsidRPr="000642D3">
        <w:rPr>
          <w:rFonts w:ascii="Arial" w:hAnsi="Arial" w:cs="Arial"/>
          <w:sz w:val="20"/>
          <w:szCs w:val="20"/>
        </w:rPr>
        <w:t xml:space="preserve">einzeln </w:t>
      </w:r>
      <w:r w:rsidR="0013452D" w:rsidRPr="000642D3">
        <w:rPr>
          <w:rFonts w:ascii="Arial" w:hAnsi="Arial" w:cs="Arial"/>
          <w:sz w:val="20"/>
          <w:szCs w:val="20"/>
        </w:rPr>
        <w:t>gedimmt werden</w:t>
      </w:r>
      <w:r w:rsidR="006118B7" w:rsidRPr="000642D3">
        <w:rPr>
          <w:rFonts w:ascii="Arial" w:hAnsi="Arial" w:cs="Arial"/>
          <w:sz w:val="20"/>
          <w:szCs w:val="20"/>
        </w:rPr>
        <w:t xml:space="preserve"> können</w:t>
      </w:r>
      <w:r w:rsidR="0013452D" w:rsidRPr="000642D3">
        <w:rPr>
          <w:rFonts w:ascii="Arial" w:hAnsi="Arial" w:cs="Arial"/>
          <w:sz w:val="20"/>
          <w:szCs w:val="20"/>
        </w:rPr>
        <w:t xml:space="preserve">. </w:t>
      </w:r>
      <w:r w:rsidR="00224566" w:rsidRPr="000642D3">
        <w:rPr>
          <w:rFonts w:ascii="Arial" w:hAnsi="Arial" w:cs="Arial"/>
          <w:sz w:val="20"/>
          <w:szCs w:val="20"/>
        </w:rPr>
        <w:t xml:space="preserve">LITECOM </w:t>
      </w:r>
      <w:r w:rsidR="00222F50" w:rsidRPr="000642D3">
        <w:rPr>
          <w:rFonts w:ascii="Arial" w:hAnsi="Arial" w:cs="Arial"/>
          <w:sz w:val="20"/>
          <w:szCs w:val="20"/>
        </w:rPr>
        <w:t xml:space="preserve">erfasst </w:t>
      </w:r>
      <w:r w:rsidR="00224566" w:rsidRPr="000642D3">
        <w:rPr>
          <w:rFonts w:ascii="Arial" w:hAnsi="Arial" w:cs="Arial"/>
          <w:sz w:val="20"/>
          <w:szCs w:val="20"/>
        </w:rPr>
        <w:t xml:space="preserve">dabei </w:t>
      </w:r>
      <w:r w:rsidR="00222F50" w:rsidRPr="000642D3">
        <w:rPr>
          <w:rFonts w:ascii="Arial" w:hAnsi="Arial" w:cs="Arial"/>
          <w:sz w:val="20"/>
          <w:szCs w:val="20"/>
        </w:rPr>
        <w:t>die komplette physische Struktur des Gebäudes und bildet alle zugehörigen technischen Anlagen adäquat ab. Räume oder Raumabschnitte lassen sich zu Stockwerken oder anderen Arealen zusammenfassen, um sämtliche Leuchten, Sensoren und Bedienelemente eines Gebäudes einschließlich ihrer wechselseitigen Beziehungen flexibel zu strukturieren.</w:t>
      </w:r>
      <w:r w:rsidR="0000613E" w:rsidRPr="000642D3">
        <w:rPr>
          <w:rFonts w:ascii="Arial" w:hAnsi="Arial" w:cs="Arial"/>
          <w:sz w:val="20"/>
          <w:szCs w:val="20"/>
        </w:rPr>
        <w:t xml:space="preserve"> </w:t>
      </w:r>
    </w:p>
    <w:p w:rsidR="003B54A5" w:rsidRDefault="006158B9" w:rsidP="000E2638">
      <w:pPr>
        <w:spacing w:line="360" w:lineRule="auto"/>
        <w:jc w:val="both"/>
        <w:rPr>
          <w:rFonts w:ascii="Arial" w:hAnsi="Arial" w:cs="Arial"/>
          <w:sz w:val="20"/>
          <w:szCs w:val="20"/>
        </w:rPr>
      </w:pPr>
      <w:r>
        <w:rPr>
          <w:rFonts w:ascii="Arial" w:hAnsi="Arial" w:cs="Arial"/>
          <w:sz w:val="20"/>
          <w:szCs w:val="20"/>
        </w:rPr>
        <w:t xml:space="preserve">Kurz nach der Eröffnung seines Autohauses zieht </w:t>
      </w:r>
      <w:r w:rsidR="00F94E48">
        <w:rPr>
          <w:rFonts w:ascii="Arial" w:hAnsi="Arial" w:cs="Arial"/>
          <w:sz w:val="20"/>
          <w:szCs w:val="20"/>
        </w:rPr>
        <w:t xml:space="preserve">Hervé </w:t>
      </w:r>
      <w:proofErr w:type="spellStart"/>
      <w:r w:rsidR="00F94E48">
        <w:rPr>
          <w:rFonts w:ascii="Arial" w:hAnsi="Arial" w:cs="Arial"/>
          <w:sz w:val="20"/>
          <w:szCs w:val="20"/>
        </w:rPr>
        <w:t>Gregoir</w:t>
      </w:r>
      <w:proofErr w:type="spellEnd"/>
      <w:r w:rsidR="00F94E48">
        <w:rPr>
          <w:rFonts w:ascii="Arial" w:hAnsi="Arial" w:cs="Arial"/>
          <w:sz w:val="20"/>
          <w:szCs w:val="20"/>
        </w:rPr>
        <w:t xml:space="preserve"> </w:t>
      </w:r>
      <w:r>
        <w:rPr>
          <w:rFonts w:ascii="Arial" w:hAnsi="Arial" w:cs="Arial"/>
          <w:sz w:val="20"/>
          <w:szCs w:val="20"/>
        </w:rPr>
        <w:t>ein positives Fazit</w:t>
      </w:r>
      <w:r w:rsidR="00F94E48">
        <w:rPr>
          <w:rFonts w:ascii="Arial" w:hAnsi="Arial" w:cs="Arial"/>
          <w:sz w:val="20"/>
          <w:szCs w:val="20"/>
        </w:rPr>
        <w:t>: „</w:t>
      </w:r>
      <w:r w:rsidR="006C043D">
        <w:rPr>
          <w:rFonts w:ascii="Arial" w:hAnsi="Arial" w:cs="Arial"/>
          <w:sz w:val="20"/>
          <w:szCs w:val="20"/>
        </w:rPr>
        <w:t xml:space="preserve">Zumtobel hat </w:t>
      </w:r>
      <w:r w:rsidR="0032360D">
        <w:rPr>
          <w:rFonts w:ascii="Arial" w:hAnsi="Arial" w:cs="Arial"/>
          <w:sz w:val="20"/>
          <w:szCs w:val="20"/>
        </w:rPr>
        <w:t xml:space="preserve">für unseren Standort in Puurs </w:t>
      </w:r>
      <w:r w:rsidR="006C043D">
        <w:rPr>
          <w:rFonts w:ascii="Arial" w:hAnsi="Arial" w:cs="Arial"/>
          <w:sz w:val="20"/>
          <w:szCs w:val="20"/>
        </w:rPr>
        <w:t xml:space="preserve">ein Lichtkonzept </w:t>
      </w:r>
      <w:r w:rsidR="0032360D">
        <w:rPr>
          <w:rFonts w:ascii="Arial" w:hAnsi="Arial" w:cs="Arial"/>
          <w:sz w:val="20"/>
          <w:szCs w:val="20"/>
        </w:rPr>
        <w:t>entwickelt</w:t>
      </w:r>
      <w:r w:rsidR="006C043D">
        <w:rPr>
          <w:rFonts w:ascii="Arial" w:hAnsi="Arial" w:cs="Arial"/>
          <w:sz w:val="20"/>
          <w:szCs w:val="20"/>
        </w:rPr>
        <w:t>, das jed</w:t>
      </w:r>
      <w:r w:rsidR="00D37B23">
        <w:rPr>
          <w:rFonts w:ascii="Arial" w:hAnsi="Arial" w:cs="Arial"/>
          <w:sz w:val="20"/>
          <w:szCs w:val="20"/>
        </w:rPr>
        <w:t>e</w:t>
      </w:r>
      <w:r>
        <w:rPr>
          <w:rFonts w:ascii="Arial" w:hAnsi="Arial" w:cs="Arial"/>
          <w:sz w:val="20"/>
          <w:szCs w:val="20"/>
        </w:rPr>
        <w:t>m</w:t>
      </w:r>
      <w:r w:rsidR="00D37B23">
        <w:rPr>
          <w:rFonts w:ascii="Arial" w:hAnsi="Arial" w:cs="Arial"/>
          <w:sz w:val="20"/>
          <w:szCs w:val="20"/>
        </w:rPr>
        <w:t xml:space="preserve"> unserer Wünsche </w:t>
      </w:r>
      <w:r>
        <w:rPr>
          <w:rFonts w:ascii="Arial" w:hAnsi="Arial" w:cs="Arial"/>
          <w:sz w:val="20"/>
          <w:szCs w:val="20"/>
        </w:rPr>
        <w:t>gerecht wird</w:t>
      </w:r>
      <w:r w:rsidR="00D37B23">
        <w:rPr>
          <w:rFonts w:ascii="Arial" w:hAnsi="Arial" w:cs="Arial"/>
          <w:sz w:val="20"/>
          <w:szCs w:val="20"/>
        </w:rPr>
        <w:t>. D</w:t>
      </w:r>
      <w:r w:rsidR="0032360D">
        <w:rPr>
          <w:rFonts w:ascii="Arial" w:hAnsi="Arial" w:cs="Arial"/>
          <w:sz w:val="20"/>
          <w:szCs w:val="20"/>
        </w:rPr>
        <w:t xml:space="preserve">amit </w:t>
      </w:r>
      <w:r w:rsidR="00D37B23">
        <w:rPr>
          <w:rFonts w:ascii="Arial" w:hAnsi="Arial" w:cs="Arial"/>
          <w:sz w:val="20"/>
          <w:szCs w:val="20"/>
        </w:rPr>
        <w:t xml:space="preserve">aber </w:t>
      </w:r>
      <w:r>
        <w:rPr>
          <w:rFonts w:ascii="Arial" w:hAnsi="Arial" w:cs="Arial"/>
          <w:sz w:val="20"/>
          <w:szCs w:val="20"/>
        </w:rPr>
        <w:t>nicht genug: D</w:t>
      </w:r>
      <w:r w:rsidR="0032360D">
        <w:rPr>
          <w:rFonts w:ascii="Arial" w:hAnsi="Arial" w:cs="Arial"/>
          <w:sz w:val="20"/>
          <w:szCs w:val="20"/>
        </w:rPr>
        <w:t>as Konzept ist zukunftsfähig und kann jederzeit modifiziert und erweitert werden.</w:t>
      </w:r>
      <w:r w:rsidR="006C043D">
        <w:rPr>
          <w:rFonts w:ascii="Arial" w:hAnsi="Arial" w:cs="Arial"/>
          <w:sz w:val="20"/>
          <w:szCs w:val="20"/>
        </w:rPr>
        <w:t xml:space="preserve"> </w:t>
      </w:r>
      <w:r w:rsidR="00D37B23">
        <w:rPr>
          <w:rFonts w:ascii="Arial" w:hAnsi="Arial" w:cs="Arial"/>
          <w:sz w:val="20"/>
          <w:szCs w:val="20"/>
        </w:rPr>
        <w:t>Für uns ein immenser Sicherheitsgewinn</w:t>
      </w:r>
      <w:r>
        <w:rPr>
          <w:rFonts w:ascii="Arial" w:hAnsi="Arial" w:cs="Arial"/>
          <w:sz w:val="20"/>
          <w:szCs w:val="20"/>
        </w:rPr>
        <w:t>, was die Investition und die Aktualität des Designs anbelangt. Die Kommunikation mit allen Beteiligten – A</w:t>
      </w:r>
      <w:r w:rsidR="002C6B80">
        <w:rPr>
          <w:rFonts w:ascii="Arial" w:hAnsi="Arial" w:cs="Arial"/>
          <w:sz w:val="20"/>
          <w:szCs w:val="20"/>
        </w:rPr>
        <w:t>rchitekt, Elektroplaner</w:t>
      </w:r>
      <w:r>
        <w:rPr>
          <w:rFonts w:ascii="Arial" w:hAnsi="Arial" w:cs="Arial"/>
          <w:sz w:val="20"/>
          <w:szCs w:val="20"/>
        </w:rPr>
        <w:t xml:space="preserve"> und Zumtobel – war dabei immer sehr </w:t>
      </w:r>
      <w:r w:rsidR="002C6B80">
        <w:rPr>
          <w:rFonts w:ascii="Arial" w:hAnsi="Arial" w:cs="Arial"/>
          <w:sz w:val="20"/>
          <w:szCs w:val="20"/>
        </w:rPr>
        <w:t xml:space="preserve">offen und </w:t>
      </w:r>
      <w:r>
        <w:rPr>
          <w:rFonts w:ascii="Arial" w:hAnsi="Arial" w:cs="Arial"/>
          <w:sz w:val="20"/>
          <w:szCs w:val="20"/>
        </w:rPr>
        <w:t>konstruktiv</w:t>
      </w:r>
      <w:r w:rsidR="002C6B80">
        <w:rPr>
          <w:rFonts w:ascii="Arial" w:hAnsi="Arial" w:cs="Arial"/>
          <w:sz w:val="20"/>
          <w:szCs w:val="20"/>
        </w:rPr>
        <w:t>.</w:t>
      </w:r>
      <w:r>
        <w:rPr>
          <w:rFonts w:ascii="Arial" w:hAnsi="Arial" w:cs="Arial"/>
          <w:sz w:val="20"/>
          <w:szCs w:val="20"/>
        </w:rPr>
        <w:t xml:space="preserve"> </w:t>
      </w:r>
      <w:r w:rsidR="00FB2FD2">
        <w:rPr>
          <w:rFonts w:ascii="Arial" w:hAnsi="Arial" w:cs="Arial"/>
          <w:sz w:val="20"/>
          <w:szCs w:val="20"/>
        </w:rPr>
        <w:t xml:space="preserve">Unsere Wahl hätten wir nicht besser treffen können.“ </w:t>
      </w:r>
      <w:r w:rsidR="002C6B80" w:rsidRPr="00C67C50">
        <w:rPr>
          <w:rFonts w:ascii="Arial" w:hAnsi="Arial" w:cs="Arial"/>
          <w:sz w:val="20"/>
          <w:szCs w:val="20"/>
        </w:rPr>
        <w:t xml:space="preserve">Zwei </w:t>
      </w:r>
      <w:r w:rsidR="00A13ABE" w:rsidRPr="00C67C50">
        <w:rPr>
          <w:rFonts w:ascii="Arial" w:hAnsi="Arial" w:cs="Arial"/>
          <w:sz w:val="20"/>
          <w:szCs w:val="20"/>
        </w:rPr>
        <w:t>neue Projekte</w:t>
      </w:r>
      <w:r w:rsidR="002C6B80" w:rsidRPr="00C67C50">
        <w:rPr>
          <w:rFonts w:ascii="Arial" w:hAnsi="Arial" w:cs="Arial"/>
          <w:sz w:val="20"/>
          <w:szCs w:val="20"/>
        </w:rPr>
        <w:t xml:space="preserve"> von</w:t>
      </w:r>
      <w:r w:rsidR="002C6B80">
        <w:rPr>
          <w:rFonts w:ascii="Arial" w:hAnsi="Arial" w:cs="Arial"/>
          <w:sz w:val="20"/>
          <w:szCs w:val="20"/>
        </w:rPr>
        <w:t xml:space="preserve"> BMW </w:t>
      </w:r>
      <w:proofErr w:type="spellStart"/>
      <w:r w:rsidR="002C6B80">
        <w:rPr>
          <w:rFonts w:ascii="Arial" w:hAnsi="Arial" w:cs="Arial"/>
          <w:sz w:val="20"/>
          <w:szCs w:val="20"/>
        </w:rPr>
        <w:t>Gregoir</w:t>
      </w:r>
      <w:proofErr w:type="spellEnd"/>
      <w:r w:rsidR="002C6B80">
        <w:rPr>
          <w:rFonts w:ascii="Arial" w:hAnsi="Arial" w:cs="Arial"/>
          <w:sz w:val="20"/>
          <w:szCs w:val="20"/>
        </w:rPr>
        <w:t xml:space="preserve"> bestätigen diese Überzeugung: Im Moment </w:t>
      </w:r>
      <w:r w:rsidR="002C6B80">
        <w:rPr>
          <w:rFonts w:ascii="Arial" w:hAnsi="Arial" w:cs="Arial"/>
          <w:sz w:val="20"/>
          <w:szCs w:val="20"/>
        </w:rPr>
        <w:lastRenderedPageBreak/>
        <w:t xml:space="preserve">arbeitet Zumtobel daran, die Beleuchtung der Werkstatt in Puurs fertigzustellen, die Überarbeitung des Lichtkonzepts für ein weiteres Autohaus ist bereits in Arbeit. </w:t>
      </w:r>
    </w:p>
    <w:p w:rsidR="00A717B4" w:rsidRPr="00B61A8F" w:rsidRDefault="00A717B4" w:rsidP="00A717B4">
      <w:pPr>
        <w:suppressAutoHyphens/>
        <w:spacing w:line="360" w:lineRule="auto"/>
        <w:rPr>
          <w:rFonts w:ascii="Arial" w:hAnsi="Arial" w:cs="Arial"/>
          <w:b/>
          <w:sz w:val="20"/>
          <w:szCs w:val="20"/>
        </w:rPr>
      </w:pPr>
      <w:r w:rsidRPr="00B61A8F">
        <w:rPr>
          <w:rFonts w:ascii="Arial" w:hAnsi="Arial" w:cs="Arial"/>
          <w:b/>
          <w:sz w:val="20"/>
          <w:szCs w:val="20"/>
        </w:rPr>
        <w:t>Zahlen und Fakten Zumtobel-Produkte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6072"/>
      </w:tblGrid>
      <w:tr w:rsidR="00A717B4" w:rsidRPr="00B61A8F" w:rsidTr="00CA7AAA">
        <w:trPr>
          <w:trHeight w:val="1413"/>
        </w:trPr>
        <w:tc>
          <w:tcPr>
            <w:tcW w:w="2817" w:type="dxa"/>
          </w:tcPr>
          <w:p w:rsidR="00A717B4" w:rsidRPr="006158B9" w:rsidRDefault="00FB2FD2" w:rsidP="00A717B4">
            <w:pPr>
              <w:suppressAutoHyphens/>
              <w:spacing w:before="60" w:after="60"/>
              <w:rPr>
                <w:rFonts w:ascii="Arial" w:eastAsia="Calibri" w:hAnsi="Arial" w:cs="Arial"/>
                <w:sz w:val="20"/>
                <w:szCs w:val="20"/>
              </w:rPr>
            </w:pPr>
            <w:r w:rsidRPr="006158B9">
              <w:rPr>
                <w:rFonts w:ascii="Arial" w:eastAsia="Calibri" w:hAnsi="Arial" w:cs="Arial"/>
                <w:sz w:val="20"/>
                <w:szCs w:val="20"/>
              </w:rPr>
              <w:t>INTRO</w:t>
            </w:r>
            <w:r w:rsidR="00A717B4" w:rsidRPr="006158B9">
              <w:rPr>
                <w:rFonts w:ascii="Arial" w:eastAsia="Calibri" w:hAnsi="Arial" w:cs="Arial"/>
                <w:sz w:val="20"/>
                <w:szCs w:val="20"/>
              </w:rPr>
              <w:t xml:space="preserve"> </w:t>
            </w:r>
          </w:p>
        </w:tc>
        <w:tc>
          <w:tcPr>
            <w:tcW w:w="6072" w:type="dxa"/>
          </w:tcPr>
          <w:p w:rsidR="00A717B4" w:rsidRPr="00B61A8F" w:rsidRDefault="00FB2FD2" w:rsidP="00CA7AAA">
            <w:pPr>
              <w:spacing w:before="60" w:after="60"/>
              <w:rPr>
                <w:rFonts w:ascii="Arial" w:eastAsia="Calibri" w:hAnsi="Arial" w:cs="Arial"/>
                <w:sz w:val="20"/>
                <w:szCs w:val="20"/>
              </w:rPr>
            </w:pPr>
            <w:r>
              <w:rPr>
                <w:rFonts w:ascii="Arial" w:hAnsi="Arial" w:cs="Arial"/>
                <w:sz w:val="20"/>
                <w:szCs w:val="20"/>
              </w:rPr>
              <w:t>Modulares LED-Beleuchtungssystem</w:t>
            </w:r>
            <w:r w:rsidR="00165CEE">
              <w:rPr>
                <w:rFonts w:ascii="Arial" w:hAnsi="Arial" w:cs="Arial"/>
                <w:sz w:val="20"/>
                <w:szCs w:val="20"/>
              </w:rPr>
              <w:t xml:space="preserve"> mit maximaler Individualisierbarkeit für den Retail-Bereich; </w:t>
            </w:r>
            <w:r w:rsidR="0017766C">
              <w:rPr>
                <w:rFonts w:ascii="Arial" w:hAnsi="Arial" w:cs="Arial"/>
                <w:sz w:val="20"/>
                <w:szCs w:val="20"/>
              </w:rPr>
              <w:t>hohe Flexibilität; Größe, Installation, Lichteinsatz in je 2 Alternativen; Frontringe in 5 verschiedenen Farben; hohes Maß an architektonischer Variabilität</w:t>
            </w:r>
          </w:p>
        </w:tc>
      </w:tr>
      <w:tr w:rsidR="00A717B4" w:rsidRPr="009F459E" w:rsidTr="00A717B4">
        <w:trPr>
          <w:trHeight w:val="785"/>
        </w:trPr>
        <w:tc>
          <w:tcPr>
            <w:tcW w:w="2817" w:type="dxa"/>
          </w:tcPr>
          <w:p w:rsidR="00A717B4" w:rsidRPr="00B61A8F" w:rsidRDefault="00A717B4" w:rsidP="00A717B4">
            <w:pPr>
              <w:suppressAutoHyphens/>
              <w:spacing w:before="60" w:after="60"/>
              <w:rPr>
                <w:rFonts w:ascii="Arial" w:eastAsia="Calibri" w:hAnsi="Arial" w:cs="Arial"/>
                <w:sz w:val="20"/>
                <w:szCs w:val="20"/>
                <w:lang w:val="en-US"/>
              </w:rPr>
            </w:pPr>
            <w:r>
              <w:rPr>
                <w:rFonts w:ascii="Arial" w:eastAsia="Calibri" w:hAnsi="Arial" w:cs="Arial"/>
                <w:sz w:val="20"/>
                <w:szCs w:val="20"/>
                <w:lang w:val="en-US"/>
              </w:rPr>
              <w:t>SLOTLIGHT II</w:t>
            </w:r>
            <w:r w:rsidR="008E7F4A">
              <w:rPr>
                <w:rFonts w:ascii="Arial" w:eastAsia="Calibri" w:hAnsi="Arial" w:cs="Arial"/>
                <w:sz w:val="20"/>
                <w:szCs w:val="20"/>
                <w:lang w:val="en-US"/>
              </w:rPr>
              <w:t xml:space="preserve"> </w:t>
            </w:r>
            <w:r w:rsidR="0017766C">
              <w:rPr>
                <w:rFonts w:ascii="Arial" w:eastAsia="Calibri" w:hAnsi="Arial" w:cs="Arial"/>
                <w:sz w:val="20"/>
                <w:szCs w:val="20"/>
                <w:lang w:val="en-US"/>
              </w:rPr>
              <w:t>LED</w:t>
            </w:r>
          </w:p>
          <w:p w:rsidR="00A717B4" w:rsidRPr="00B61A8F" w:rsidRDefault="00A717B4" w:rsidP="00A717B4">
            <w:pPr>
              <w:suppressAutoHyphens/>
              <w:spacing w:before="60" w:after="60"/>
              <w:rPr>
                <w:rFonts w:ascii="Arial" w:eastAsia="Calibri" w:hAnsi="Arial" w:cs="Arial"/>
                <w:color w:val="000000"/>
                <w:sz w:val="14"/>
                <w:szCs w:val="14"/>
                <w:lang w:val="en-US"/>
              </w:rPr>
            </w:pPr>
          </w:p>
        </w:tc>
        <w:tc>
          <w:tcPr>
            <w:tcW w:w="6072" w:type="dxa"/>
          </w:tcPr>
          <w:p w:rsidR="00A717B4" w:rsidRPr="00B61A8F" w:rsidRDefault="00636561" w:rsidP="00A717B4">
            <w:pPr>
              <w:suppressAutoHyphens/>
              <w:spacing w:before="60" w:after="60"/>
              <w:rPr>
                <w:rFonts w:ascii="Arial" w:eastAsia="Calibri" w:hAnsi="Arial" w:cs="Arial"/>
                <w:sz w:val="20"/>
                <w:szCs w:val="20"/>
              </w:rPr>
            </w:pPr>
            <w:r>
              <w:rPr>
                <w:rFonts w:ascii="Arial" w:eastAsia="Calibri" w:hAnsi="Arial" w:cs="Arial"/>
                <w:sz w:val="20"/>
                <w:szCs w:val="20"/>
              </w:rPr>
              <w:t xml:space="preserve">Einzelleuchte mit Aluminium-Stangenpressprofil; PMMA-Abdeckung aus </w:t>
            </w:r>
            <w:proofErr w:type="spellStart"/>
            <w:r>
              <w:rPr>
                <w:rFonts w:ascii="Arial" w:eastAsia="Calibri" w:hAnsi="Arial" w:cs="Arial"/>
                <w:sz w:val="20"/>
                <w:szCs w:val="20"/>
              </w:rPr>
              <w:t>opalem</w:t>
            </w:r>
            <w:proofErr w:type="spellEnd"/>
            <w:r>
              <w:rPr>
                <w:rFonts w:ascii="Arial" w:eastAsia="Calibri" w:hAnsi="Arial" w:cs="Arial"/>
                <w:sz w:val="20"/>
                <w:szCs w:val="20"/>
              </w:rPr>
              <w:t xml:space="preserve"> Acrylglas für gleichmäßige Lichtverteilung; halogenfrei verdrahtet; </w:t>
            </w:r>
            <w:r>
              <w:rPr>
                <w:rFonts w:ascii="Arial" w:hAnsi="Arial" w:cs="Arial"/>
                <w:sz w:val="20"/>
                <w:szCs w:val="20"/>
              </w:rPr>
              <w:t>dimmbar; DALI-steuerbares EVG</w:t>
            </w:r>
          </w:p>
        </w:tc>
      </w:tr>
      <w:tr w:rsidR="00A717B4" w:rsidRPr="00004B29" w:rsidTr="00A717B4">
        <w:trPr>
          <w:trHeight w:val="838"/>
        </w:trPr>
        <w:tc>
          <w:tcPr>
            <w:tcW w:w="2817" w:type="dxa"/>
          </w:tcPr>
          <w:p w:rsidR="00A717B4" w:rsidRPr="00636561" w:rsidRDefault="00FB2FD2" w:rsidP="00A717B4">
            <w:pPr>
              <w:suppressAutoHyphens/>
              <w:spacing w:before="60" w:after="60"/>
              <w:rPr>
                <w:rFonts w:ascii="Arial" w:eastAsia="Calibri" w:hAnsi="Arial" w:cs="Arial"/>
                <w:sz w:val="20"/>
                <w:szCs w:val="20"/>
              </w:rPr>
            </w:pPr>
            <w:r>
              <w:rPr>
                <w:rFonts w:ascii="Arial" w:eastAsia="Calibri" w:hAnsi="Arial" w:cs="Arial"/>
                <w:sz w:val="20"/>
                <w:szCs w:val="20"/>
              </w:rPr>
              <w:t xml:space="preserve">PANOS </w:t>
            </w:r>
            <w:proofErr w:type="spellStart"/>
            <w:r>
              <w:rPr>
                <w:rFonts w:ascii="Arial" w:eastAsia="Calibri" w:hAnsi="Arial" w:cs="Arial"/>
                <w:sz w:val="20"/>
                <w:szCs w:val="20"/>
              </w:rPr>
              <w:t>infinity</w:t>
            </w:r>
            <w:proofErr w:type="spellEnd"/>
            <w:r w:rsidR="002642F1">
              <w:rPr>
                <w:rFonts w:ascii="Arial" w:eastAsia="Calibri" w:hAnsi="Arial" w:cs="Arial"/>
                <w:sz w:val="20"/>
                <w:szCs w:val="20"/>
              </w:rPr>
              <w:t>/</w:t>
            </w:r>
            <w:proofErr w:type="spellStart"/>
            <w:r w:rsidR="002642F1">
              <w:rPr>
                <w:rFonts w:ascii="Arial" w:eastAsia="Calibri" w:hAnsi="Arial" w:cs="Arial"/>
                <w:sz w:val="20"/>
                <w:szCs w:val="20"/>
              </w:rPr>
              <w:t>evolution</w:t>
            </w:r>
            <w:proofErr w:type="spellEnd"/>
            <w:r w:rsidR="0017766C">
              <w:rPr>
                <w:rFonts w:ascii="Arial" w:eastAsia="Calibri" w:hAnsi="Arial" w:cs="Arial"/>
                <w:sz w:val="20"/>
                <w:szCs w:val="20"/>
              </w:rPr>
              <w:t xml:space="preserve"> LED</w:t>
            </w:r>
          </w:p>
        </w:tc>
        <w:tc>
          <w:tcPr>
            <w:tcW w:w="6072" w:type="dxa"/>
          </w:tcPr>
          <w:p w:rsidR="00A717B4" w:rsidRPr="00004B29" w:rsidRDefault="0017766C" w:rsidP="00521452">
            <w:pPr>
              <w:suppressAutoHyphens/>
              <w:spacing w:before="60" w:after="60"/>
              <w:rPr>
                <w:rFonts w:ascii="Arial" w:eastAsia="Calibri" w:hAnsi="Arial" w:cs="Arial"/>
                <w:sz w:val="20"/>
                <w:szCs w:val="20"/>
              </w:rPr>
            </w:pPr>
            <w:r w:rsidRPr="005A7867">
              <w:rPr>
                <w:rFonts w:ascii="Arial" w:hAnsi="Arial" w:cs="Arial"/>
                <w:sz w:val="20"/>
                <w:szCs w:val="20"/>
              </w:rPr>
              <w:t>LED-</w:t>
            </w:r>
            <w:proofErr w:type="spellStart"/>
            <w:r w:rsidRPr="005A7867">
              <w:rPr>
                <w:rFonts w:ascii="Arial" w:hAnsi="Arial" w:cs="Arial"/>
                <w:sz w:val="20"/>
                <w:szCs w:val="20"/>
              </w:rPr>
              <w:t>Downlightserie</w:t>
            </w:r>
            <w:proofErr w:type="spellEnd"/>
            <w:r w:rsidRPr="005A7867">
              <w:rPr>
                <w:rFonts w:ascii="Arial" w:hAnsi="Arial" w:cs="Arial"/>
                <w:sz w:val="20"/>
                <w:szCs w:val="20"/>
              </w:rPr>
              <w:t xml:space="preserve">; dimmbar; Farbtemperatur: 3.000 oder 4.000 K; hohe Farbwiedergabe Ra &gt; 90; </w:t>
            </w:r>
            <w:proofErr w:type="spellStart"/>
            <w:r w:rsidRPr="005A7867">
              <w:rPr>
                <w:rFonts w:ascii="Arial" w:hAnsi="Arial" w:cs="Arial"/>
                <w:sz w:val="20"/>
                <w:szCs w:val="20"/>
              </w:rPr>
              <w:t>Leuchteneffizienz</w:t>
            </w:r>
            <w:proofErr w:type="spellEnd"/>
            <w:r w:rsidRPr="005A7867">
              <w:rPr>
                <w:rFonts w:ascii="Arial" w:hAnsi="Arial" w:cs="Arial"/>
                <w:sz w:val="20"/>
                <w:szCs w:val="20"/>
              </w:rPr>
              <w:t xml:space="preserve"> &gt; </w:t>
            </w:r>
            <w:r w:rsidRPr="0017766C">
              <w:rPr>
                <w:rFonts w:ascii="Arial" w:hAnsi="Arial" w:cs="Arial"/>
                <w:sz w:val="20"/>
                <w:szCs w:val="20"/>
              </w:rPr>
              <w:t>100 lm/W</w:t>
            </w:r>
            <w:r w:rsidRPr="005A7867">
              <w:rPr>
                <w:rFonts w:ascii="Arial" w:hAnsi="Arial" w:cs="Arial"/>
                <w:sz w:val="20"/>
                <w:szCs w:val="20"/>
              </w:rPr>
              <w:t>; symmetrische Lichtverteilung</w:t>
            </w:r>
          </w:p>
        </w:tc>
      </w:tr>
      <w:tr w:rsidR="00A717B4" w:rsidRPr="00004B29" w:rsidTr="00A717B4">
        <w:trPr>
          <w:trHeight w:val="838"/>
        </w:trPr>
        <w:tc>
          <w:tcPr>
            <w:tcW w:w="2817" w:type="dxa"/>
          </w:tcPr>
          <w:p w:rsidR="00A717B4" w:rsidRPr="00B61A8F" w:rsidRDefault="007454BA" w:rsidP="00A717B4">
            <w:pPr>
              <w:suppressAutoHyphens/>
              <w:spacing w:before="60" w:after="60"/>
              <w:rPr>
                <w:rFonts w:ascii="Arial" w:eastAsia="Calibri" w:hAnsi="Arial" w:cs="Arial"/>
                <w:sz w:val="20"/>
                <w:szCs w:val="20"/>
                <w:lang w:val="en-US"/>
              </w:rPr>
            </w:pPr>
            <w:r>
              <w:rPr>
                <w:rFonts w:ascii="Arial" w:eastAsia="Calibri" w:hAnsi="Arial" w:cs="Arial"/>
                <w:sz w:val="20"/>
                <w:szCs w:val="20"/>
                <w:lang w:val="en-US"/>
              </w:rPr>
              <w:t>DIAMO</w:t>
            </w:r>
          </w:p>
        </w:tc>
        <w:tc>
          <w:tcPr>
            <w:tcW w:w="6072" w:type="dxa"/>
          </w:tcPr>
          <w:p w:rsidR="00A717B4" w:rsidRPr="00004B29" w:rsidRDefault="0017766C" w:rsidP="0079184E">
            <w:pPr>
              <w:suppressAutoHyphens/>
              <w:spacing w:before="60" w:after="60"/>
              <w:rPr>
                <w:rFonts w:ascii="Arial" w:eastAsia="Calibri" w:hAnsi="Arial" w:cs="Arial"/>
                <w:sz w:val="20"/>
                <w:szCs w:val="20"/>
              </w:rPr>
            </w:pPr>
            <w:r>
              <w:rPr>
                <w:rFonts w:ascii="Arial" w:hAnsi="Arial" w:cs="Arial"/>
                <w:bCs/>
                <w:sz w:val="20"/>
                <w:szCs w:val="20"/>
                <w:lang w:eastAsia="de-DE"/>
              </w:rPr>
              <w:t xml:space="preserve">Minimalistisches </w:t>
            </w:r>
            <w:r w:rsidRPr="00D90739">
              <w:rPr>
                <w:rFonts w:ascii="Arial" w:hAnsi="Arial" w:cs="Arial"/>
                <w:bCs/>
                <w:sz w:val="20"/>
                <w:szCs w:val="20"/>
                <w:lang w:eastAsia="de-DE"/>
              </w:rPr>
              <w:t>LED-</w:t>
            </w:r>
            <w:proofErr w:type="spellStart"/>
            <w:r w:rsidRPr="00D90739">
              <w:rPr>
                <w:rFonts w:ascii="Arial" w:hAnsi="Arial" w:cs="Arial"/>
                <w:bCs/>
                <w:sz w:val="20"/>
                <w:szCs w:val="20"/>
                <w:lang w:eastAsia="de-DE"/>
              </w:rPr>
              <w:t>Downlight</w:t>
            </w:r>
            <w:proofErr w:type="spellEnd"/>
            <w:r>
              <w:rPr>
                <w:rFonts w:ascii="Arial" w:hAnsi="Arial" w:cs="Arial"/>
                <w:bCs/>
                <w:sz w:val="20"/>
                <w:szCs w:val="20"/>
                <w:lang w:eastAsia="de-DE"/>
              </w:rPr>
              <w:t>; ganzheitliche Lichtlösungen</w:t>
            </w:r>
            <w:r w:rsidRPr="00D90739">
              <w:rPr>
                <w:rFonts w:ascii="Arial" w:hAnsi="Arial" w:cs="Arial"/>
                <w:bCs/>
                <w:sz w:val="20"/>
                <w:szCs w:val="20"/>
                <w:lang w:eastAsia="de-DE"/>
              </w:rPr>
              <w:t xml:space="preserve"> </w:t>
            </w:r>
            <w:r>
              <w:rPr>
                <w:rFonts w:ascii="Arial" w:hAnsi="Arial" w:cs="Arial"/>
                <w:bCs/>
                <w:sz w:val="20"/>
                <w:szCs w:val="20"/>
                <w:lang w:eastAsia="de-DE"/>
              </w:rPr>
              <w:t>mit</w:t>
            </w:r>
            <w:r w:rsidRPr="00D90739">
              <w:rPr>
                <w:rFonts w:ascii="Arial" w:hAnsi="Arial" w:cs="Arial"/>
                <w:bCs/>
                <w:sz w:val="20"/>
                <w:szCs w:val="20"/>
                <w:lang w:eastAsia="de-DE"/>
              </w:rPr>
              <w:t xml:space="preserve"> </w:t>
            </w:r>
            <w:proofErr w:type="spellStart"/>
            <w:r w:rsidRPr="00D90739">
              <w:rPr>
                <w:rFonts w:ascii="Arial" w:hAnsi="Arial" w:cs="Arial"/>
                <w:sz w:val="20"/>
                <w:szCs w:val="20"/>
              </w:rPr>
              <w:t>Wallwasher</w:t>
            </w:r>
            <w:proofErr w:type="spellEnd"/>
            <w:r w:rsidRPr="00D90739">
              <w:rPr>
                <w:rFonts w:ascii="Arial" w:hAnsi="Arial" w:cs="Arial"/>
                <w:sz w:val="20"/>
                <w:szCs w:val="20"/>
              </w:rPr>
              <w:t xml:space="preserve"> </w:t>
            </w:r>
            <w:r>
              <w:rPr>
                <w:rFonts w:ascii="Arial" w:hAnsi="Arial" w:cs="Arial"/>
                <w:sz w:val="20"/>
                <w:szCs w:val="20"/>
              </w:rPr>
              <w:t>und</w:t>
            </w:r>
            <w:r w:rsidRPr="00D90739">
              <w:rPr>
                <w:rFonts w:ascii="Arial" w:hAnsi="Arial" w:cs="Arial"/>
                <w:sz w:val="20"/>
                <w:szCs w:val="20"/>
              </w:rPr>
              <w:t xml:space="preserve"> 3-Phasen-Strahler</w:t>
            </w:r>
            <w:r>
              <w:rPr>
                <w:rFonts w:ascii="Arial" w:hAnsi="Arial" w:cs="Arial"/>
                <w:sz w:val="20"/>
                <w:szCs w:val="20"/>
              </w:rPr>
              <w:t xml:space="preserve">; Farbtemperatur: </w:t>
            </w:r>
            <w:r>
              <w:rPr>
                <w:rFonts w:ascii="Arial" w:hAnsi="Arial" w:cs="Arial"/>
                <w:sz w:val="20"/>
                <w:szCs w:val="20"/>
                <w:lang w:eastAsia="de-DE"/>
              </w:rPr>
              <w:t xml:space="preserve">2700, </w:t>
            </w:r>
            <w:r w:rsidRPr="00FC5A5F">
              <w:rPr>
                <w:rFonts w:ascii="Arial" w:hAnsi="Arial" w:cs="Arial"/>
                <w:sz w:val="20"/>
                <w:szCs w:val="20"/>
                <w:lang w:eastAsia="de-DE"/>
              </w:rPr>
              <w:t>3000</w:t>
            </w:r>
            <w:r>
              <w:rPr>
                <w:rFonts w:ascii="Arial" w:hAnsi="Arial" w:cs="Arial"/>
                <w:sz w:val="20"/>
                <w:szCs w:val="20"/>
                <w:lang w:eastAsia="de-DE"/>
              </w:rPr>
              <w:t xml:space="preserve"> und 4000</w:t>
            </w:r>
            <w:r w:rsidRPr="00FC5A5F">
              <w:rPr>
                <w:rFonts w:ascii="Arial" w:hAnsi="Arial" w:cs="Arial"/>
                <w:sz w:val="20"/>
                <w:szCs w:val="20"/>
                <w:lang w:eastAsia="de-DE"/>
              </w:rPr>
              <w:t xml:space="preserve"> </w:t>
            </w:r>
            <w:r>
              <w:rPr>
                <w:rFonts w:ascii="Arial" w:hAnsi="Arial" w:cs="Arial"/>
                <w:sz w:val="20"/>
                <w:szCs w:val="20"/>
                <w:lang w:eastAsia="de-DE"/>
              </w:rPr>
              <w:t>K; Farbwiedergabe: Ra 80 bzw. 90; dimmbar</w:t>
            </w:r>
          </w:p>
        </w:tc>
      </w:tr>
      <w:tr w:rsidR="0040462A" w:rsidRPr="00004B29" w:rsidTr="00A717B4">
        <w:trPr>
          <w:trHeight w:val="838"/>
        </w:trPr>
        <w:tc>
          <w:tcPr>
            <w:tcW w:w="2817" w:type="dxa"/>
          </w:tcPr>
          <w:p w:rsidR="0040462A" w:rsidRDefault="007454BA" w:rsidP="00A717B4">
            <w:pPr>
              <w:suppressAutoHyphens/>
              <w:spacing w:before="60" w:after="60"/>
              <w:rPr>
                <w:rFonts w:ascii="Arial" w:eastAsia="Calibri" w:hAnsi="Arial" w:cs="Arial"/>
                <w:sz w:val="20"/>
                <w:szCs w:val="20"/>
                <w:lang w:val="en-US"/>
              </w:rPr>
            </w:pPr>
            <w:r>
              <w:rPr>
                <w:rFonts w:ascii="Arial" w:eastAsia="Calibri" w:hAnsi="Arial" w:cs="Arial"/>
                <w:sz w:val="20"/>
                <w:szCs w:val="20"/>
                <w:lang w:val="en-US"/>
              </w:rPr>
              <w:t>TECTON</w:t>
            </w:r>
          </w:p>
        </w:tc>
        <w:tc>
          <w:tcPr>
            <w:tcW w:w="6072" w:type="dxa"/>
          </w:tcPr>
          <w:p w:rsidR="0040462A" w:rsidRDefault="007454BA" w:rsidP="0079184E">
            <w:pPr>
              <w:suppressAutoHyphens/>
              <w:spacing w:before="60" w:after="60"/>
              <w:rPr>
                <w:rFonts w:ascii="Arial" w:hAnsi="Arial" w:cs="Arial"/>
                <w:sz w:val="20"/>
                <w:szCs w:val="20"/>
              </w:rPr>
            </w:pPr>
            <w:r>
              <w:rPr>
                <w:rFonts w:ascii="Arial" w:hAnsi="Arial" w:cs="Arial"/>
                <w:sz w:val="20"/>
                <w:szCs w:val="20"/>
              </w:rPr>
              <w:t>Lichtbandleuchte aus profiliertem Stahlblech; 1- oder 2-lampig; halogenfrei verdrahtet; vormontierte transparente Fassungsschalen; dimmbar; DALI-steuerbares EVG</w:t>
            </w:r>
          </w:p>
        </w:tc>
      </w:tr>
      <w:tr w:rsidR="007454BA" w:rsidRPr="00004B29" w:rsidTr="00A717B4">
        <w:trPr>
          <w:trHeight w:val="838"/>
        </w:trPr>
        <w:tc>
          <w:tcPr>
            <w:tcW w:w="2817" w:type="dxa"/>
          </w:tcPr>
          <w:p w:rsidR="007454BA" w:rsidRDefault="007454BA" w:rsidP="00A717B4">
            <w:pPr>
              <w:suppressAutoHyphens/>
              <w:spacing w:before="60" w:after="60"/>
              <w:rPr>
                <w:rFonts w:ascii="Arial" w:eastAsia="Calibri" w:hAnsi="Arial" w:cs="Arial"/>
                <w:sz w:val="20"/>
                <w:szCs w:val="20"/>
                <w:lang w:val="en-US"/>
              </w:rPr>
            </w:pPr>
            <w:r>
              <w:rPr>
                <w:rFonts w:ascii="Arial" w:eastAsia="Calibri" w:hAnsi="Arial" w:cs="Arial"/>
                <w:sz w:val="20"/>
                <w:szCs w:val="20"/>
                <w:lang w:val="en-US"/>
              </w:rPr>
              <w:t>VIVO</w:t>
            </w:r>
            <w:r w:rsidR="0017766C">
              <w:rPr>
                <w:rFonts w:ascii="Arial" w:eastAsia="Calibri" w:hAnsi="Arial" w:cs="Arial"/>
                <w:sz w:val="20"/>
                <w:szCs w:val="20"/>
                <w:lang w:val="en-US"/>
              </w:rPr>
              <w:t xml:space="preserve"> LED</w:t>
            </w:r>
          </w:p>
        </w:tc>
        <w:tc>
          <w:tcPr>
            <w:tcW w:w="6072" w:type="dxa"/>
          </w:tcPr>
          <w:p w:rsidR="007454BA" w:rsidRDefault="0017766C" w:rsidP="0079184E">
            <w:pPr>
              <w:suppressAutoHyphens/>
              <w:spacing w:before="60" w:after="60"/>
              <w:rPr>
                <w:rFonts w:ascii="Arial" w:hAnsi="Arial" w:cs="Arial"/>
                <w:sz w:val="20"/>
                <w:szCs w:val="20"/>
              </w:rPr>
            </w:pPr>
            <w:r w:rsidRPr="00883042">
              <w:rPr>
                <w:rFonts w:ascii="Arial" w:hAnsi="Arial" w:cs="Arial"/>
                <w:sz w:val="20"/>
                <w:szCs w:val="20"/>
              </w:rPr>
              <w:t xml:space="preserve">LED-Strahler für Akzentbeleuchtung; schwenkbarer Strahler; exzellente Farbwiedergabe, Einstellung der passenden Lichtfarbe und </w:t>
            </w:r>
            <w:proofErr w:type="spellStart"/>
            <w:r w:rsidRPr="00883042">
              <w:rPr>
                <w:rFonts w:ascii="Arial" w:hAnsi="Arial" w:cs="Arial"/>
                <w:sz w:val="20"/>
                <w:szCs w:val="20"/>
              </w:rPr>
              <w:t>Entblendung</w:t>
            </w:r>
            <w:proofErr w:type="spellEnd"/>
            <w:r w:rsidRPr="00883042">
              <w:rPr>
                <w:rFonts w:ascii="Arial" w:hAnsi="Arial" w:cs="Arial"/>
                <w:sz w:val="20"/>
                <w:szCs w:val="20"/>
              </w:rPr>
              <w:t xml:space="preserve">; Lichtstrom: bis zu 4210 </w:t>
            </w:r>
            <w:proofErr w:type="spellStart"/>
            <w:r w:rsidRPr="00883042">
              <w:rPr>
                <w:rFonts w:ascii="Arial" w:hAnsi="Arial" w:cs="Arial"/>
                <w:sz w:val="20"/>
                <w:szCs w:val="20"/>
              </w:rPr>
              <w:t>Lumen</w:t>
            </w:r>
            <w:proofErr w:type="spellEnd"/>
            <w:r w:rsidRPr="00883042">
              <w:rPr>
                <w:rFonts w:ascii="Arial" w:hAnsi="Arial" w:cs="Arial"/>
                <w:sz w:val="20"/>
                <w:szCs w:val="20"/>
              </w:rPr>
              <w:t>; Farbtemperatur: 3000 oder 4200 Kelvin; IR- und UV-freies Licht</w:t>
            </w:r>
          </w:p>
        </w:tc>
      </w:tr>
      <w:tr w:rsidR="0021122E" w:rsidRPr="00004B29" w:rsidTr="007B3FF1">
        <w:trPr>
          <w:trHeight w:val="838"/>
        </w:trPr>
        <w:tc>
          <w:tcPr>
            <w:tcW w:w="2817" w:type="dxa"/>
          </w:tcPr>
          <w:p w:rsidR="0021122E" w:rsidRDefault="0021122E" w:rsidP="007B3FF1">
            <w:pPr>
              <w:suppressAutoHyphens/>
              <w:spacing w:before="60" w:after="60"/>
              <w:rPr>
                <w:rFonts w:ascii="Arial" w:eastAsia="Calibri" w:hAnsi="Arial" w:cs="Arial"/>
                <w:sz w:val="20"/>
                <w:szCs w:val="20"/>
                <w:lang w:val="en-US"/>
              </w:rPr>
            </w:pPr>
            <w:r>
              <w:rPr>
                <w:rFonts w:ascii="Arial" w:eastAsia="Calibri" w:hAnsi="Arial" w:cs="Arial"/>
                <w:sz w:val="20"/>
                <w:szCs w:val="20"/>
                <w:lang w:val="en-US"/>
              </w:rPr>
              <w:t>ONLITE RESCLITE LED</w:t>
            </w:r>
          </w:p>
        </w:tc>
        <w:tc>
          <w:tcPr>
            <w:tcW w:w="6072" w:type="dxa"/>
          </w:tcPr>
          <w:p w:rsidR="0021122E" w:rsidRDefault="0021122E" w:rsidP="007B3FF1">
            <w:pPr>
              <w:suppressAutoHyphens/>
              <w:spacing w:before="60" w:after="60"/>
              <w:rPr>
                <w:rFonts w:ascii="Arial" w:hAnsi="Arial" w:cs="Arial"/>
                <w:sz w:val="20"/>
                <w:szCs w:val="20"/>
              </w:rPr>
            </w:pPr>
            <w:r w:rsidRPr="00883042">
              <w:rPr>
                <w:rFonts w:ascii="Arial" w:eastAsia="Calibri" w:hAnsi="Arial" w:cs="Arial"/>
                <w:sz w:val="20"/>
                <w:szCs w:val="20"/>
              </w:rPr>
              <w:t>LED-Sicherheitsleuchte für Fluchtwege; niedrige Anschlussleistung 5 W; hohe Schutzart: IP 65 oder IP 40; Stromversorgung zentral oder mit Batteriebetrieb möglich</w:t>
            </w:r>
          </w:p>
        </w:tc>
      </w:tr>
      <w:tr w:rsidR="007454BA" w:rsidRPr="00004B29" w:rsidTr="00A717B4">
        <w:trPr>
          <w:trHeight w:val="838"/>
        </w:trPr>
        <w:tc>
          <w:tcPr>
            <w:tcW w:w="2817" w:type="dxa"/>
          </w:tcPr>
          <w:p w:rsidR="007454BA" w:rsidRDefault="007454BA" w:rsidP="00A717B4">
            <w:pPr>
              <w:suppressAutoHyphens/>
              <w:spacing w:before="60" w:after="60"/>
              <w:rPr>
                <w:rFonts w:ascii="Arial" w:eastAsia="Calibri" w:hAnsi="Arial" w:cs="Arial"/>
                <w:sz w:val="20"/>
                <w:szCs w:val="20"/>
                <w:lang w:val="en-US"/>
              </w:rPr>
            </w:pPr>
            <w:r>
              <w:rPr>
                <w:rFonts w:ascii="Arial" w:eastAsia="Calibri" w:hAnsi="Arial" w:cs="Arial"/>
                <w:sz w:val="20"/>
                <w:szCs w:val="20"/>
                <w:lang w:val="en-US"/>
              </w:rPr>
              <w:t>LITECOM</w:t>
            </w:r>
          </w:p>
        </w:tc>
        <w:tc>
          <w:tcPr>
            <w:tcW w:w="6072" w:type="dxa"/>
          </w:tcPr>
          <w:p w:rsidR="0021122E" w:rsidRDefault="0021122E" w:rsidP="00D24A75">
            <w:pPr>
              <w:suppressAutoHyphens/>
              <w:spacing w:before="60" w:after="60"/>
              <w:rPr>
                <w:rFonts w:ascii="Arial" w:hAnsi="Arial" w:cs="Arial"/>
                <w:sz w:val="20"/>
                <w:szCs w:val="20"/>
              </w:rPr>
            </w:pPr>
            <w:r>
              <w:rPr>
                <w:rFonts w:ascii="Arial" w:hAnsi="Arial" w:cs="Arial"/>
                <w:sz w:val="20"/>
                <w:szCs w:val="20"/>
              </w:rPr>
              <w:t>App-basiertes, offenes</w:t>
            </w:r>
            <w:r w:rsidR="00D24A75">
              <w:rPr>
                <w:rFonts w:ascii="Arial" w:hAnsi="Arial" w:cs="Arial"/>
                <w:sz w:val="20"/>
                <w:szCs w:val="20"/>
              </w:rPr>
              <w:t xml:space="preserve"> Lichtmanagementsystem; Verknüpfung von</w:t>
            </w:r>
            <w:r>
              <w:rPr>
                <w:rFonts w:ascii="Arial" w:hAnsi="Arial" w:cs="Arial"/>
                <w:sz w:val="20"/>
                <w:szCs w:val="20"/>
              </w:rPr>
              <w:t xml:space="preserve"> Controller, </w:t>
            </w:r>
            <w:proofErr w:type="spellStart"/>
            <w:r>
              <w:rPr>
                <w:rFonts w:ascii="Arial" w:hAnsi="Arial" w:cs="Arial"/>
                <w:sz w:val="20"/>
                <w:szCs w:val="20"/>
              </w:rPr>
              <w:t>Touchpanel</w:t>
            </w:r>
            <w:proofErr w:type="spellEnd"/>
            <w:r>
              <w:rPr>
                <w:rFonts w:ascii="Arial" w:hAnsi="Arial" w:cs="Arial"/>
                <w:sz w:val="20"/>
                <w:szCs w:val="20"/>
              </w:rPr>
              <w:t xml:space="preserve"> und Software; intuitive Bedienbarkeit per Web; einfache und offene Installationstechnik; frei gestaltbare Funktionalität durch </w:t>
            </w:r>
            <w:proofErr w:type="spellStart"/>
            <w:r>
              <w:rPr>
                <w:rFonts w:ascii="Arial" w:hAnsi="Arial" w:cs="Arial"/>
                <w:sz w:val="20"/>
                <w:szCs w:val="20"/>
              </w:rPr>
              <w:t>Plug-ins</w:t>
            </w:r>
            <w:proofErr w:type="spellEnd"/>
          </w:p>
        </w:tc>
      </w:tr>
    </w:tbl>
    <w:p w:rsidR="00B64963" w:rsidRDefault="00B64963">
      <w:pPr>
        <w:spacing w:after="0" w:line="240" w:lineRule="auto"/>
        <w:rPr>
          <w:rFonts w:ascii="Arial" w:hAnsi="Arial" w:cs="Arial"/>
          <w:b/>
          <w:sz w:val="20"/>
          <w:szCs w:val="20"/>
        </w:rPr>
      </w:pPr>
      <w:r>
        <w:rPr>
          <w:rFonts w:ascii="Arial" w:hAnsi="Arial" w:cs="Arial"/>
          <w:b/>
          <w:sz w:val="20"/>
          <w:szCs w:val="20"/>
        </w:rPr>
        <w:br w:type="page"/>
      </w:r>
    </w:p>
    <w:p w:rsidR="00844B85" w:rsidRPr="004665D2" w:rsidRDefault="00566A12" w:rsidP="000E2638">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p>
    <w:p w:rsidR="00566A12" w:rsidRPr="001B56C6" w:rsidRDefault="00566A12" w:rsidP="000E2638">
      <w:pPr>
        <w:spacing w:line="360" w:lineRule="auto"/>
        <w:jc w:val="both"/>
        <w:rPr>
          <w:rFonts w:ascii="Arial" w:hAnsi="Arial" w:cs="Arial"/>
          <w:sz w:val="20"/>
          <w:szCs w:val="20"/>
        </w:rPr>
      </w:pPr>
      <w:r w:rsidRPr="001B56C6">
        <w:rPr>
          <w:rFonts w:ascii="Arial" w:hAnsi="Arial" w:cs="Arial"/>
          <w:sz w:val="20"/>
          <w:szCs w:val="20"/>
        </w:rPr>
        <w:t>(</w:t>
      </w:r>
      <w:proofErr w:type="spellStart"/>
      <w:r w:rsidRPr="001B56C6">
        <w:rPr>
          <w:rFonts w:ascii="Arial" w:hAnsi="Arial" w:cs="Arial"/>
          <w:sz w:val="20"/>
          <w:szCs w:val="20"/>
        </w:rPr>
        <w:t>Photo</w:t>
      </w:r>
      <w:proofErr w:type="spellEnd"/>
      <w:r w:rsidRPr="001B56C6">
        <w:rPr>
          <w:rFonts w:ascii="Arial" w:hAnsi="Arial" w:cs="Arial"/>
          <w:sz w:val="20"/>
          <w:szCs w:val="20"/>
        </w:rPr>
        <w:t xml:space="preserve"> </w:t>
      </w:r>
      <w:proofErr w:type="spellStart"/>
      <w:r w:rsidRPr="001B56C6">
        <w:rPr>
          <w:rFonts w:ascii="Arial" w:hAnsi="Arial" w:cs="Arial"/>
          <w:sz w:val="20"/>
          <w:szCs w:val="20"/>
        </w:rPr>
        <w:t>Credits</w:t>
      </w:r>
      <w:proofErr w:type="spellEnd"/>
      <w:r w:rsidRPr="001B56C6">
        <w:rPr>
          <w:rFonts w:ascii="Arial" w:hAnsi="Arial" w:cs="Arial"/>
          <w:sz w:val="20"/>
          <w:szCs w:val="20"/>
        </w:rPr>
        <w:t>: Zumtobel)</w:t>
      </w:r>
      <w:r w:rsidR="00844B85" w:rsidRPr="001B56C6">
        <w:rPr>
          <w:rFonts w:ascii="Arial" w:hAnsi="Arial" w:cs="Arial"/>
          <w:sz w:val="20"/>
          <w:szCs w:val="20"/>
        </w:rPr>
        <w:t xml:space="preserve"> </w:t>
      </w:r>
    </w:p>
    <w:p w:rsidR="00566A12" w:rsidRDefault="00566A12" w:rsidP="00566A12">
      <w:pPr>
        <w:spacing w:line="360" w:lineRule="auto"/>
        <w:jc w:val="both"/>
        <w:rPr>
          <w:rFonts w:ascii="Arial" w:hAnsi="Arial" w:cs="Arial"/>
          <w:sz w:val="20"/>
          <w:szCs w:val="20"/>
        </w:rPr>
      </w:pPr>
    </w:p>
    <w:p w:rsidR="00B64963" w:rsidRPr="001B56C6" w:rsidRDefault="00064361" w:rsidP="00566A12">
      <w:pPr>
        <w:spacing w:line="360" w:lineRule="auto"/>
        <w:jc w:val="both"/>
        <w:rPr>
          <w:rFonts w:ascii="Arial" w:hAnsi="Arial" w:cs="Arial"/>
          <w:sz w:val="20"/>
          <w:szCs w:val="20"/>
        </w:rPr>
      </w:pPr>
      <w:r>
        <w:rPr>
          <w:rFonts w:ascii="Arial" w:hAnsi="Arial" w:cs="Arial"/>
          <w:noProof/>
          <w:sz w:val="20"/>
          <w:szCs w:val="20"/>
          <w:lang w:val="de-AT" w:eastAsia="de-AT"/>
        </w:rPr>
        <w:drawing>
          <wp:inline distT="0" distB="0" distL="0" distR="0">
            <wp:extent cx="3960000" cy="2469600"/>
            <wp:effectExtent l="0" t="0" r="0" b="0"/>
            <wp:docPr id="6" name="Picture 6" descr="\\atdozsfs04\Datenchange\_Brand_Communication\01_BrandComm_Dateistruktur_neu\02 Kommunikation\01 Texte\03 Pressetexte Projekte\14_BMWgallery_Puurs\verwendete Bilder\Gregoir_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3 Pressetexte Projekte\14_BMWgallery_Puurs\verwendete Bilder\Gregoir_01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60000" cy="2469600"/>
                    </a:xfrm>
                    <a:prstGeom prst="rect">
                      <a:avLst/>
                    </a:prstGeom>
                    <a:noFill/>
                    <a:ln>
                      <a:noFill/>
                    </a:ln>
                  </pic:spPr>
                </pic:pic>
              </a:graphicData>
            </a:graphic>
          </wp:inline>
        </w:drawing>
      </w:r>
    </w:p>
    <w:p w:rsidR="00566A12" w:rsidRPr="00485164" w:rsidRDefault="00566A12" w:rsidP="00566A12">
      <w:pPr>
        <w:spacing w:line="360" w:lineRule="auto"/>
        <w:jc w:val="both"/>
        <w:rPr>
          <w:rFonts w:ascii="Arial" w:hAnsi="Arial" w:cs="Arial"/>
          <w:sz w:val="20"/>
          <w:szCs w:val="20"/>
        </w:rPr>
      </w:pPr>
      <w:r w:rsidRPr="00485164">
        <w:rPr>
          <w:rFonts w:ascii="Arial" w:hAnsi="Arial" w:cs="Arial"/>
          <w:b/>
          <w:sz w:val="20"/>
          <w:szCs w:val="20"/>
        </w:rPr>
        <w:t>Bild 1:</w:t>
      </w:r>
      <w:r w:rsidRPr="00485164">
        <w:rPr>
          <w:rFonts w:ascii="Arial" w:hAnsi="Arial" w:cs="Arial"/>
          <w:sz w:val="20"/>
          <w:szCs w:val="20"/>
        </w:rPr>
        <w:t xml:space="preserve"> </w:t>
      </w:r>
      <w:r w:rsidR="002642F1">
        <w:rPr>
          <w:rFonts w:ascii="Arial" w:hAnsi="Arial" w:cs="Arial"/>
          <w:sz w:val="20"/>
          <w:szCs w:val="20"/>
        </w:rPr>
        <w:t xml:space="preserve">Der Neubau von BMW </w:t>
      </w:r>
      <w:proofErr w:type="spellStart"/>
      <w:r w:rsidR="002642F1">
        <w:rPr>
          <w:rFonts w:ascii="Arial" w:hAnsi="Arial" w:cs="Arial"/>
          <w:sz w:val="20"/>
          <w:szCs w:val="20"/>
        </w:rPr>
        <w:t>Gregoir</w:t>
      </w:r>
      <w:proofErr w:type="spellEnd"/>
      <w:r w:rsidR="002642F1">
        <w:rPr>
          <w:rFonts w:ascii="Arial" w:hAnsi="Arial" w:cs="Arial"/>
          <w:sz w:val="20"/>
          <w:szCs w:val="20"/>
        </w:rPr>
        <w:t xml:space="preserve"> im belgischen Puurs erstreckt sich auf zwei Stockwerke</w:t>
      </w:r>
      <w:r w:rsidR="000F4FAF">
        <w:rPr>
          <w:rFonts w:ascii="Arial" w:hAnsi="Arial" w:cs="Arial"/>
          <w:sz w:val="20"/>
          <w:szCs w:val="20"/>
        </w:rPr>
        <w:t>n</w:t>
      </w:r>
      <w:r w:rsidR="002642F1">
        <w:rPr>
          <w:rFonts w:ascii="Arial" w:hAnsi="Arial" w:cs="Arial"/>
          <w:sz w:val="20"/>
          <w:szCs w:val="20"/>
        </w:rPr>
        <w:t xml:space="preserve"> und strahlt nun weithin sichtbar. </w:t>
      </w:r>
      <w:r w:rsidR="00485164">
        <w:rPr>
          <w:rFonts w:ascii="Arial" w:hAnsi="Arial" w:cs="Arial"/>
          <w:sz w:val="20"/>
          <w:szCs w:val="20"/>
        </w:rPr>
        <w:t xml:space="preserve"> </w:t>
      </w:r>
      <w:r w:rsidR="00844B85" w:rsidRPr="00485164">
        <w:rPr>
          <w:rFonts w:ascii="Arial" w:hAnsi="Arial" w:cs="Arial"/>
          <w:sz w:val="20"/>
          <w:szCs w:val="20"/>
        </w:rPr>
        <w:t xml:space="preserve"> </w:t>
      </w:r>
    </w:p>
    <w:p w:rsidR="00B64963" w:rsidRPr="00485164" w:rsidRDefault="00B64963" w:rsidP="00566A12">
      <w:pPr>
        <w:spacing w:line="360" w:lineRule="auto"/>
        <w:jc w:val="both"/>
        <w:rPr>
          <w:rFonts w:ascii="Arial" w:hAnsi="Arial" w:cs="Arial"/>
          <w:sz w:val="20"/>
          <w:szCs w:val="20"/>
        </w:rPr>
      </w:pPr>
    </w:p>
    <w:p w:rsidR="00566A12" w:rsidRPr="00844B85" w:rsidRDefault="00064361" w:rsidP="00566A12">
      <w:pPr>
        <w:spacing w:line="360" w:lineRule="auto"/>
        <w:jc w:val="both"/>
        <w:rPr>
          <w:rFonts w:ascii="Arial" w:hAnsi="Arial" w:cs="Arial"/>
          <w:sz w:val="20"/>
          <w:szCs w:val="20"/>
          <w:lang w:val="en-US"/>
        </w:rPr>
      </w:pPr>
      <w:r>
        <w:rPr>
          <w:rFonts w:ascii="Arial" w:hAnsi="Arial" w:cs="Arial"/>
          <w:noProof/>
          <w:sz w:val="20"/>
          <w:szCs w:val="20"/>
          <w:lang w:val="de-AT" w:eastAsia="de-AT"/>
        </w:rPr>
        <w:drawing>
          <wp:inline distT="0" distB="0" distL="0" distR="0">
            <wp:extent cx="3960000" cy="2469600"/>
            <wp:effectExtent l="0" t="0" r="0" b="0"/>
            <wp:docPr id="9" name="Picture 9" descr="\\atdozsfs04\Datenchange\_Brand_Communication\01_BrandComm_Dateistruktur_neu\02 Kommunikation\01 Texte\03 Pressetexte Projekte\14_BMWgallery_Puurs\verwendete Bilder\Gregoir_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3 Pressetexte Projekte\14_BMWgallery_Puurs\verwendete Bilder\Gregoir_025.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0000" cy="2469600"/>
                    </a:xfrm>
                    <a:prstGeom prst="rect">
                      <a:avLst/>
                    </a:prstGeom>
                    <a:noFill/>
                    <a:ln>
                      <a:noFill/>
                    </a:ln>
                  </pic:spPr>
                </pic:pic>
              </a:graphicData>
            </a:graphic>
          </wp:inline>
        </w:drawing>
      </w:r>
    </w:p>
    <w:p w:rsidR="00566A12" w:rsidRPr="00485164" w:rsidRDefault="00566A12" w:rsidP="00413E81">
      <w:pPr>
        <w:spacing w:line="360" w:lineRule="auto"/>
        <w:jc w:val="both"/>
        <w:rPr>
          <w:rFonts w:ascii="Arial" w:hAnsi="Arial" w:cs="Arial"/>
          <w:sz w:val="20"/>
          <w:szCs w:val="20"/>
        </w:rPr>
      </w:pPr>
      <w:r w:rsidRPr="00485164">
        <w:rPr>
          <w:rFonts w:ascii="Arial" w:hAnsi="Arial" w:cs="Arial"/>
          <w:b/>
          <w:sz w:val="20"/>
          <w:szCs w:val="20"/>
        </w:rPr>
        <w:t xml:space="preserve">Bild 2: </w:t>
      </w:r>
      <w:r w:rsidR="00485164">
        <w:rPr>
          <w:rFonts w:ascii="Arial" w:hAnsi="Arial" w:cs="Arial"/>
          <w:sz w:val="20"/>
          <w:szCs w:val="20"/>
        </w:rPr>
        <w:t xml:space="preserve">Die Beleuchtung </w:t>
      </w:r>
      <w:r w:rsidR="002642F1">
        <w:rPr>
          <w:rFonts w:ascii="Arial" w:hAnsi="Arial" w:cs="Arial"/>
          <w:sz w:val="20"/>
          <w:szCs w:val="20"/>
        </w:rPr>
        <w:t>des BMW Autohauses unterlag strengen Gestaltungsvorgaben. Hier die Inszenierung der Neuwagenübergabe mit einem Lichtrahmen aus SLOTLIGHT II Eckverbindern</w:t>
      </w:r>
      <w:r w:rsidR="00485164">
        <w:rPr>
          <w:rFonts w:ascii="Arial" w:hAnsi="Arial" w:cs="Arial"/>
          <w:sz w:val="20"/>
          <w:szCs w:val="20"/>
        </w:rPr>
        <w:t xml:space="preserve">. </w:t>
      </w:r>
    </w:p>
    <w:p w:rsidR="00B64963" w:rsidRDefault="00B64963" w:rsidP="00413E81">
      <w:pPr>
        <w:spacing w:line="360" w:lineRule="auto"/>
        <w:jc w:val="both"/>
        <w:rPr>
          <w:rFonts w:ascii="Arial" w:hAnsi="Arial" w:cs="Arial"/>
          <w:sz w:val="20"/>
          <w:szCs w:val="20"/>
        </w:rPr>
      </w:pPr>
    </w:p>
    <w:p w:rsidR="00554ED5" w:rsidRDefault="00554ED5" w:rsidP="00413E81">
      <w:pPr>
        <w:spacing w:line="360" w:lineRule="auto"/>
        <w:jc w:val="both"/>
        <w:rPr>
          <w:rFonts w:ascii="Arial" w:hAnsi="Arial" w:cs="Arial"/>
          <w:sz w:val="20"/>
          <w:szCs w:val="20"/>
        </w:rPr>
      </w:pPr>
    </w:p>
    <w:p w:rsidR="00554ED5" w:rsidRDefault="00554ED5" w:rsidP="00413E81">
      <w:pPr>
        <w:spacing w:line="360" w:lineRule="auto"/>
        <w:jc w:val="both"/>
        <w:rPr>
          <w:rFonts w:ascii="Arial" w:hAnsi="Arial" w:cs="Arial"/>
          <w:sz w:val="20"/>
          <w:szCs w:val="20"/>
        </w:rPr>
      </w:pPr>
    </w:p>
    <w:p w:rsidR="00554ED5" w:rsidRDefault="007824BF" w:rsidP="00413E81">
      <w:pPr>
        <w:spacing w:line="360" w:lineRule="auto"/>
        <w:jc w:val="both"/>
        <w:rPr>
          <w:rFonts w:ascii="Arial" w:hAnsi="Arial" w:cs="Arial"/>
          <w:sz w:val="20"/>
          <w:szCs w:val="20"/>
        </w:rPr>
      </w:pPr>
      <w:r>
        <w:rPr>
          <w:noProof/>
          <w:lang w:val="de-AT" w:eastAsia="de-AT"/>
        </w:rPr>
        <w:lastRenderedPageBreak/>
        <w:drawing>
          <wp:inline distT="0" distB="0" distL="0" distR="0" wp14:anchorId="297D4667" wp14:editId="46029E9B">
            <wp:extent cx="3391535" cy="2326640"/>
            <wp:effectExtent l="0" t="0" r="0" b="0"/>
            <wp:docPr id="1" name="Picture 1" descr="\\atdozsfs04\Datenchange\_Brand_Communication\01_BrandComm_Dateistruktur_neu\02 Kommunikation\01 Texte\03 Pressetexte Projekte\14_BMWgallery_Puurs\verwendete Bilder\Gregoir_002.jpg"/>
            <wp:cNvGraphicFramePr/>
            <a:graphic xmlns:a="http://schemas.openxmlformats.org/drawingml/2006/main">
              <a:graphicData uri="http://schemas.openxmlformats.org/drawingml/2006/picture">
                <pic:pic xmlns:pic="http://schemas.openxmlformats.org/drawingml/2006/picture">
                  <pic:nvPicPr>
                    <pic:cNvPr id="10" name="Picture 10" descr="\\atdozsfs04\Datenchange\_Brand_Communication\01_BrandComm_Dateistruktur_neu\02 Kommunikation\01 Texte\03 Pressetexte Projekte\14_BMWgallery_Puurs\verwendete Bilder\Gregoir_002.jpg"/>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1535" cy="2326640"/>
                    </a:xfrm>
                    <a:prstGeom prst="rect">
                      <a:avLst/>
                    </a:prstGeom>
                    <a:noFill/>
                    <a:ln>
                      <a:noFill/>
                    </a:ln>
                  </pic:spPr>
                </pic:pic>
              </a:graphicData>
            </a:graphic>
          </wp:inline>
        </w:drawing>
      </w:r>
      <w:r w:rsidR="00064361">
        <w:rPr>
          <w:rFonts w:ascii="Arial" w:hAnsi="Arial" w:cs="Arial"/>
          <w:noProof/>
          <w:sz w:val="20"/>
          <w:szCs w:val="20"/>
          <w:lang w:val="de-AT" w:eastAsia="de-AT"/>
        </w:rPr>
        <w:drawing>
          <wp:inline distT="0" distB="0" distL="0" distR="0">
            <wp:extent cx="1735268" cy="2317897"/>
            <wp:effectExtent l="0" t="0" r="0" b="0"/>
            <wp:docPr id="11" name="Picture 11" descr="\\atdozsfs04\Datenchange\_Brand_Communication\01_BrandComm_Dateistruktur_neu\02 Kommunikation\01 Texte\03 Pressetexte Projekte\14_BMWgallery_Puurs\verwendete Bilder\Gregoir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dozsfs04\Datenchange\_Brand_Communication\01_BrandComm_Dateistruktur_neu\02 Kommunikation\01 Texte\03 Pressetexte Projekte\14_BMWgallery_Puurs\verwendete Bilder\Gregoir_017.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8423" cy="2322112"/>
                    </a:xfrm>
                    <a:prstGeom prst="rect">
                      <a:avLst/>
                    </a:prstGeom>
                    <a:noFill/>
                    <a:ln>
                      <a:noFill/>
                    </a:ln>
                  </pic:spPr>
                </pic:pic>
              </a:graphicData>
            </a:graphic>
          </wp:inline>
        </w:drawing>
      </w:r>
    </w:p>
    <w:p w:rsidR="00554ED5" w:rsidRDefault="00554ED5" w:rsidP="00413E81">
      <w:pPr>
        <w:spacing w:line="360" w:lineRule="auto"/>
        <w:jc w:val="both"/>
        <w:rPr>
          <w:rFonts w:ascii="Arial" w:hAnsi="Arial" w:cs="Arial"/>
          <w:sz w:val="20"/>
          <w:szCs w:val="20"/>
        </w:rPr>
      </w:pPr>
      <w:r w:rsidRPr="00410929">
        <w:rPr>
          <w:rFonts w:ascii="Arial" w:hAnsi="Arial" w:cs="Arial"/>
          <w:b/>
          <w:sz w:val="20"/>
          <w:szCs w:val="20"/>
        </w:rPr>
        <w:t>Bild 3</w:t>
      </w:r>
      <w:r w:rsidR="00410929">
        <w:rPr>
          <w:rFonts w:ascii="Arial" w:hAnsi="Arial" w:cs="Arial"/>
          <w:b/>
          <w:sz w:val="20"/>
          <w:szCs w:val="20"/>
        </w:rPr>
        <w:t xml:space="preserve"> und 4</w:t>
      </w:r>
      <w:r w:rsidRPr="00410929">
        <w:rPr>
          <w:rFonts w:ascii="Arial" w:hAnsi="Arial" w:cs="Arial"/>
          <w:b/>
          <w:sz w:val="20"/>
          <w:szCs w:val="20"/>
        </w:rPr>
        <w:t>:</w:t>
      </w:r>
      <w:r>
        <w:rPr>
          <w:rFonts w:ascii="Arial" w:hAnsi="Arial" w:cs="Arial"/>
          <w:sz w:val="20"/>
          <w:szCs w:val="20"/>
        </w:rPr>
        <w:t xml:space="preserve"> Für die Beleuchtung des Showrooms </w:t>
      </w:r>
      <w:r w:rsidR="00410929">
        <w:rPr>
          <w:rFonts w:ascii="Arial" w:hAnsi="Arial" w:cs="Arial"/>
          <w:sz w:val="20"/>
          <w:szCs w:val="20"/>
        </w:rPr>
        <w:t xml:space="preserve">entwickelte Zumtobel eine Sonderlösung basierend auf dem modularen LED-Beleuchtungssystem INTRO. </w:t>
      </w:r>
    </w:p>
    <w:p w:rsidR="00690EDD" w:rsidRDefault="00690EDD" w:rsidP="00413E81">
      <w:pPr>
        <w:spacing w:line="360" w:lineRule="auto"/>
        <w:jc w:val="both"/>
        <w:rPr>
          <w:rFonts w:ascii="Arial" w:hAnsi="Arial" w:cs="Arial"/>
          <w:sz w:val="20"/>
          <w:szCs w:val="20"/>
        </w:rPr>
      </w:pPr>
    </w:p>
    <w:p w:rsidR="00566A12" w:rsidRPr="00FB721C" w:rsidRDefault="00064361" w:rsidP="00413E81">
      <w:pPr>
        <w:spacing w:line="360" w:lineRule="auto"/>
        <w:jc w:val="both"/>
        <w:rPr>
          <w:rFonts w:ascii="Arial" w:hAnsi="Arial" w:cs="Arial"/>
          <w:sz w:val="20"/>
          <w:szCs w:val="20"/>
          <w:lang w:val="en-US"/>
        </w:rPr>
      </w:pPr>
      <w:r>
        <w:rPr>
          <w:rFonts w:ascii="Arial" w:hAnsi="Arial" w:cs="Arial"/>
          <w:noProof/>
          <w:sz w:val="20"/>
          <w:szCs w:val="20"/>
          <w:lang w:val="de-AT" w:eastAsia="de-AT"/>
        </w:rPr>
        <w:drawing>
          <wp:inline distT="0" distB="0" distL="0" distR="0">
            <wp:extent cx="3960000" cy="2469600"/>
            <wp:effectExtent l="0" t="0" r="0" b="0"/>
            <wp:docPr id="12" name="Picture 12" descr="\\atdozsfs04\Datenchange\_Brand_Communication\01_BrandComm_Dateistruktur_neu\02 Kommunikation\01 Texte\03 Pressetexte Projekte\14_BMWgallery_Puurs\verwendete Bilder\Gregoir_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dozsfs04\Datenchange\_Brand_Communication\01_BrandComm_Dateistruktur_neu\02 Kommunikation\01 Texte\03 Pressetexte Projekte\14_BMWgallery_Puurs\verwendete Bilder\Gregoir_009.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0000" cy="2469600"/>
                    </a:xfrm>
                    <a:prstGeom prst="rect">
                      <a:avLst/>
                    </a:prstGeom>
                    <a:noFill/>
                    <a:ln>
                      <a:noFill/>
                    </a:ln>
                  </pic:spPr>
                </pic:pic>
              </a:graphicData>
            </a:graphic>
          </wp:inline>
        </w:drawing>
      </w:r>
    </w:p>
    <w:p w:rsidR="00B64963" w:rsidRPr="00485164" w:rsidRDefault="00B64963" w:rsidP="00B64963">
      <w:pPr>
        <w:spacing w:line="360" w:lineRule="auto"/>
        <w:jc w:val="both"/>
        <w:rPr>
          <w:rFonts w:ascii="Arial" w:hAnsi="Arial" w:cs="Arial"/>
          <w:sz w:val="20"/>
          <w:szCs w:val="20"/>
        </w:rPr>
      </w:pPr>
      <w:r w:rsidRPr="00485164">
        <w:rPr>
          <w:rFonts w:ascii="Arial" w:hAnsi="Arial" w:cs="Arial"/>
          <w:b/>
          <w:sz w:val="20"/>
          <w:szCs w:val="20"/>
        </w:rPr>
        <w:t xml:space="preserve">Bild </w:t>
      </w:r>
      <w:r w:rsidR="00410929">
        <w:rPr>
          <w:rFonts w:ascii="Arial" w:hAnsi="Arial" w:cs="Arial"/>
          <w:b/>
          <w:sz w:val="20"/>
          <w:szCs w:val="20"/>
        </w:rPr>
        <w:t>5</w:t>
      </w:r>
      <w:r w:rsidRPr="00485164">
        <w:rPr>
          <w:rFonts w:ascii="Arial" w:hAnsi="Arial" w:cs="Arial"/>
          <w:b/>
          <w:sz w:val="20"/>
          <w:szCs w:val="20"/>
        </w:rPr>
        <w:t xml:space="preserve">: </w:t>
      </w:r>
      <w:r w:rsidR="00321941">
        <w:rPr>
          <w:rFonts w:ascii="Arial" w:hAnsi="Arial" w:cs="Arial"/>
          <w:sz w:val="20"/>
          <w:szCs w:val="20"/>
        </w:rPr>
        <w:t>In den Verkaufsräumen für Gebrauchtwagen setzte Zumtobel auf eine r</w:t>
      </w:r>
      <w:r w:rsidR="00485164" w:rsidRPr="00485164">
        <w:rPr>
          <w:rFonts w:ascii="Arial" w:hAnsi="Arial" w:cs="Arial"/>
          <w:sz w:val="20"/>
          <w:szCs w:val="20"/>
        </w:rPr>
        <w:t xml:space="preserve">eduzierte Beleuchtung </w:t>
      </w:r>
      <w:r w:rsidR="00321941">
        <w:rPr>
          <w:rFonts w:ascii="Arial" w:hAnsi="Arial" w:cs="Arial"/>
          <w:sz w:val="20"/>
          <w:szCs w:val="20"/>
        </w:rPr>
        <w:t>in Verbindung mit Tageslicht</w:t>
      </w:r>
      <w:r w:rsidR="00485164" w:rsidRPr="00485164">
        <w:rPr>
          <w:rFonts w:ascii="Arial" w:hAnsi="Arial" w:cs="Arial"/>
          <w:sz w:val="20"/>
          <w:szCs w:val="20"/>
        </w:rPr>
        <w:t>.</w:t>
      </w:r>
      <w:r w:rsidRPr="00485164">
        <w:rPr>
          <w:rFonts w:ascii="Arial" w:hAnsi="Arial" w:cs="Arial"/>
          <w:sz w:val="20"/>
          <w:szCs w:val="20"/>
        </w:rPr>
        <w:t xml:space="preserve"> </w:t>
      </w:r>
    </w:p>
    <w:p w:rsidR="00321941" w:rsidRPr="00321941" w:rsidRDefault="00321941" w:rsidP="00413E81">
      <w:pPr>
        <w:spacing w:line="360" w:lineRule="auto"/>
        <w:jc w:val="both"/>
        <w:rPr>
          <w:rFonts w:ascii="Arial" w:hAnsi="Arial" w:cs="Arial"/>
          <w:sz w:val="20"/>
          <w:szCs w:val="20"/>
        </w:rPr>
      </w:pPr>
    </w:p>
    <w:p w:rsidR="00B64963" w:rsidRPr="00844B85" w:rsidRDefault="00064361" w:rsidP="00413E81">
      <w:pPr>
        <w:spacing w:line="360" w:lineRule="auto"/>
        <w:jc w:val="both"/>
        <w:rPr>
          <w:rFonts w:ascii="Arial" w:hAnsi="Arial" w:cs="Arial"/>
          <w:sz w:val="20"/>
          <w:szCs w:val="20"/>
          <w:lang w:val="en-US"/>
        </w:rPr>
      </w:pPr>
      <w:r>
        <w:rPr>
          <w:rFonts w:ascii="Arial" w:hAnsi="Arial" w:cs="Arial"/>
          <w:noProof/>
          <w:sz w:val="20"/>
          <w:szCs w:val="20"/>
          <w:lang w:val="de-AT" w:eastAsia="de-AT"/>
        </w:rPr>
        <w:lastRenderedPageBreak/>
        <w:drawing>
          <wp:inline distT="0" distB="0" distL="0" distR="0">
            <wp:extent cx="2448000" cy="3268291"/>
            <wp:effectExtent l="0" t="0" r="0" b="0"/>
            <wp:docPr id="13" name="Picture 13" descr="\\atdozsfs04\Datenchange\_Brand_Communication\01_BrandComm_Dateistruktur_neu\02 Kommunikation\01 Texte\03 Pressetexte Projekte\14_BMWgallery_Puurs\verwendete Bilder\Gregoir_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dozsfs04\Datenchange\_Brand_Communication\01_BrandComm_Dateistruktur_neu\02 Kommunikation\01 Texte\03 Pressetexte Projekte\14_BMWgallery_Puurs\verwendete Bilder\Gregoir_03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48000" cy="3268291"/>
                    </a:xfrm>
                    <a:prstGeom prst="rect">
                      <a:avLst/>
                    </a:prstGeom>
                    <a:noFill/>
                    <a:ln>
                      <a:noFill/>
                    </a:ln>
                  </pic:spPr>
                </pic:pic>
              </a:graphicData>
            </a:graphic>
          </wp:inline>
        </w:drawing>
      </w:r>
    </w:p>
    <w:p w:rsidR="00B64963" w:rsidRPr="00485164" w:rsidRDefault="00B64963" w:rsidP="00B64963">
      <w:pPr>
        <w:spacing w:line="360" w:lineRule="auto"/>
        <w:jc w:val="both"/>
        <w:rPr>
          <w:rFonts w:ascii="Arial" w:hAnsi="Arial" w:cs="Arial"/>
          <w:sz w:val="20"/>
          <w:szCs w:val="20"/>
        </w:rPr>
      </w:pPr>
      <w:r w:rsidRPr="00485164">
        <w:rPr>
          <w:rFonts w:ascii="Arial" w:hAnsi="Arial" w:cs="Arial"/>
          <w:b/>
          <w:sz w:val="20"/>
          <w:szCs w:val="20"/>
        </w:rPr>
        <w:t xml:space="preserve">Bild </w:t>
      </w:r>
      <w:r w:rsidR="00410929">
        <w:rPr>
          <w:rFonts w:ascii="Arial" w:hAnsi="Arial" w:cs="Arial"/>
          <w:b/>
          <w:sz w:val="20"/>
          <w:szCs w:val="20"/>
        </w:rPr>
        <w:t>6</w:t>
      </w:r>
      <w:r w:rsidRPr="00485164">
        <w:rPr>
          <w:rFonts w:ascii="Arial" w:hAnsi="Arial" w:cs="Arial"/>
          <w:b/>
          <w:sz w:val="20"/>
          <w:szCs w:val="20"/>
        </w:rPr>
        <w:t xml:space="preserve">: </w:t>
      </w:r>
      <w:r w:rsidR="001240A8">
        <w:rPr>
          <w:rFonts w:ascii="Arial" w:hAnsi="Arial" w:cs="Arial"/>
          <w:sz w:val="20"/>
          <w:szCs w:val="20"/>
        </w:rPr>
        <w:t>In den Verkaufsbüros schuf Zumtobel eine helle, angenehme Lichtatmosphäre</w:t>
      </w:r>
      <w:r w:rsidR="00485164" w:rsidRPr="00485164">
        <w:rPr>
          <w:rFonts w:ascii="Arial" w:hAnsi="Arial" w:cs="Arial"/>
          <w:sz w:val="20"/>
          <w:szCs w:val="20"/>
        </w:rPr>
        <w:t>.</w:t>
      </w:r>
      <w:r w:rsidR="00485164">
        <w:rPr>
          <w:rFonts w:ascii="Arial" w:hAnsi="Arial" w:cs="Arial"/>
          <w:sz w:val="20"/>
          <w:szCs w:val="20"/>
        </w:rPr>
        <w:t xml:space="preserve"> </w:t>
      </w:r>
      <w:r w:rsidRPr="00485164">
        <w:rPr>
          <w:rFonts w:ascii="Arial" w:hAnsi="Arial" w:cs="Arial"/>
          <w:sz w:val="20"/>
          <w:szCs w:val="20"/>
        </w:rPr>
        <w:t xml:space="preserve"> </w:t>
      </w:r>
    </w:p>
    <w:p w:rsidR="00690EDD" w:rsidRDefault="00690EDD">
      <w:pPr>
        <w:spacing w:after="0" w:line="240" w:lineRule="auto"/>
        <w:rPr>
          <w:rFonts w:ascii="Arial" w:hAnsi="Arial" w:cs="Arial"/>
          <w:b/>
          <w:sz w:val="20"/>
          <w:szCs w:val="20"/>
          <w:lang w:val="de-AT"/>
        </w:rPr>
      </w:pPr>
      <w:r>
        <w:rPr>
          <w:rFonts w:ascii="Arial" w:hAnsi="Arial" w:cs="Arial"/>
          <w:b/>
          <w:sz w:val="20"/>
          <w:szCs w:val="20"/>
          <w:lang w:val="de-AT"/>
        </w:rPr>
        <w:br w:type="page"/>
      </w:r>
    </w:p>
    <w:p w:rsidR="00021B52" w:rsidRDefault="00021B52" w:rsidP="00021B52">
      <w:pPr>
        <w:spacing w:line="360" w:lineRule="auto"/>
        <w:jc w:val="both"/>
        <w:rPr>
          <w:rFonts w:ascii="Arial" w:hAnsi="Arial" w:cs="Arial"/>
          <w:b/>
          <w:color w:val="FF0000"/>
          <w:sz w:val="20"/>
          <w:szCs w:val="20"/>
          <w:lang w:val="de-AT"/>
        </w:rPr>
      </w:pPr>
      <w:r>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021B52" w:rsidTr="00021B52">
        <w:tc>
          <w:tcPr>
            <w:tcW w:w="4219" w:type="dxa"/>
          </w:tcPr>
          <w:p w:rsidR="00021B52" w:rsidRDefault="00021B52">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Zumtobel Lighting GmbH</w:t>
            </w:r>
          </w:p>
          <w:p w:rsidR="00021B52" w:rsidRDefault="00021B52">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Sophie Moser</w:t>
            </w:r>
          </w:p>
          <w:p w:rsidR="00021B52" w:rsidRDefault="00021B52">
            <w:pPr>
              <w:spacing w:after="0" w:line="240" w:lineRule="auto"/>
              <w:ind w:right="23"/>
              <w:rPr>
                <w:rFonts w:ascii="Arial" w:hAnsi="Arial"/>
                <w:sz w:val="16"/>
                <w:szCs w:val="24"/>
                <w:lang w:val="nl-BE" w:eastAsia="nl-BE" w:bidi="nl-BE"/>
              </w:rPr>
            </w:pPr>
            <w:r>
              <w:rPr>
                <w:rFonts w:ascii="Arial" w:hAnsi="Arial"/>
                <w:sz w:val="16"/>
                <w:szCs w:val="24"/>
                <w:lang w:val="nl-BE" w:eastAsia="nl-BE" w:bidi="nl-BE"/>
              </w:rPr>
              <w:t>Head of Brand Communications</w:t>
            </w:r>
          </w:p>
          <w:p w:rsidR="00021B52" w:rsidRDefault="00021B52">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 xml:space="preserve">Schweizer </w:t>
            </w:r>
            <w:proofErr w:type="spellStart"/>
            <w:r>
              <w:rPr>
                <w:rFonts w:ascii="Arial" w:eastAsia="Calibri" w:hAnsi="Arial" w:cs="Arial"/>
                <w:sz w:val="16"/>
                <w:szCs w:val="16"/>
                <w:lang w:val="de-AT" w:eastAsia="de-DE"/>
              </w:rPr>
              <w:t>Strasse</w:t>
            </w:r>
            <w:proofErr w:type="spellEnd"/>
            <w:r>
              <w:rPr>
                <w:rFonts w:ascii="Arial" w:eastAsia="Calibri" w:hAnsi="Arial" w:cs="Arial"/>
                <w:sz w:val="16"/>
                <w:szCs w:val="16"/>
                <w:lang w:val="de-AT" w:eastAsia="de-DE"/>
              </w:rPr>
              <w:t xml:space="preserve"> 30</w:t>
            </w:r>
          </w:p>
          <w:p w:rsidR="00021B52" w:rsidRDefault="00021B52">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it-IT" w:eastAsia="de-DE"/>
              </w:rPr>
              <w:t>A-6850 Dornbirn</w:t>
            </w:r>
          </w:p>
          <w:p w:rsidR="00021B52" w:rsidRDefault="00021B52">
            <w:pPr>
              <w:spacing w:after="0" w:line="240" w:lineRule="auto"/>
              <w:ind w:right="23"/>
              <w:rPr>
                <w:rFonts w:ascii="Arial" w:eastAsia="Calibri" w:hAnsi="Arial" w:cs="Arial"/>
                <w:sz w:val="16"/>
                <w:szCs w:val="16"/>
                <w:lang w:val="it-IT" w:eastAsia="de-DE"/>
              </w:rPr>
            </w:pPr>
          </w:p>
          <w:p w:rsidR="00021B52" w:rsidRDefault="00021B52">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pt-BR" w:eastAsia="de-DE"/>
              </w:rPr>
              <w:t>43 5572 390 26527</w:t>
            </w:r>
          </w:p>
          <w:p w:rsidR="00021B52" w:rsidRDefault="00021B52">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Mobil</w:t>
            </w:r>
            <w:r>
              <w:rPr>
                <w:rFonts w:ascii="Arial" w:hAnsi="Arial"/>
                <w:sz w:val="16"/>
                <w:szCs w:val="24"/>
                <w:lang w:val="nl-BE" w:eastAsia="nl-BE" w:bidi="nl-BE"/>
              </w:rPr>
              <w:t xml:space="preserve">: </w:t>
            </w:r>
            <w:r>
              <w:rPr>
                <w:rFonts w:ascii="Arial" w:hAnsi="Arial"/>
                <w:sz w:val="20"/>
                <w:szCs w:val="24"/>
                <w:lang w:val="nl-BE" w:eastAsia="nl-BE" w:bidi="nl-BE"/>
              </w:rPr>
              <w:t xml:space="preserve">  </w:t>
            </w:r>
            <w:r>
              <w:rPr>
                <w:rFonts w:ascii="Arial" w:hAnsi="Arial"/>
                <w:sz w:val="12"/>
                <w:szCs w:val="24"/>
                <w:lang w:val="nl-BE" w:eastAsia="nl-BE" w:bidi="nl-BE"/>
              </w:rPr>
              <w:t xml:space="preserve"> </w:t>
            </w:r>
            <w:r>
              <w:rPr>
                <w:rFonts w:ascii="Arial" w:hAnsi="Arial"/>
                <w:sz w:val="16"/>
                <w:szCs w:val="24"/>
                <w:lang w:val="nl-BE" w:eastAsia="nl-BE" w:bidi="nl-BE"/>
              </w:rPr>
              <w:t xml:space="preserve"> +</w:t>
            </w:r>
            <w:r>
              <w:rPr>
                <w:rFonts w:ascii="Arial" w:hAnsi="Arial" w:cs="Arial"/>
                <w:sz w:val="16"/>
                <w:szCs w:val="16"/>
                <w:lang w:val="pt-BR" w:eastAsia="de-DE"/>
              </w:rPr>
              <w:t>43 664 80892 3074</w:t>
            </w:r>
          </w:p>
          <w:p w:rsidR="00021B52" w:rsidRDefault="00450D4D">
            <w:pPr>
              <w:spacing w:after="0" w:line="240" w:lineRule="auto"/>
              <w:ind w:right="23"/>
              <w:rPr>
                <w:rStyle w:val="Hyperlink"/>
                <w:rFonts w:eastAsia="Calibri"/>
                <w:lang w:eastAsia="de-DE"/>
              </w:rPr>
            </w:pPr>
            <w:hyperlink r:id="rId29" w:history="1">
              <w:r w:rsidR="00021B52">
                <w:rPr>
                  <w:rStyle w:val="Hyperlink"/>
                  <w:rFonts w:ascii="Arial" w:eastAsia="Calibri" w:hAnsi="Arial" w:cs="Arial"/>
                  <w:sz w:val="16"/>
                  <w:szCs w:val="16"/>
                  <w:lang w:val="pt-BR" w:eastAsia="de-DE"/>
                </w:rPr>
                <w:t>press@zumtobel.com</w:t>
              </w:r>
            </w:hyperlink>
          </w:p>
          <w:p w:rsidR="00021B52" w:rsidRDefault="00021B52">
            <w:pPr>
              <w:spacing w:after="0" w:line="240" w:lineRule="auto"/>
              <w:ind w:right="23"/>
            </w:pPr>
          </w:p>
          <w:p w:rsidR="00021B52" w:rsidRDefault="00450D4D">
            <w:pPr>
              <w:spacing w:after="0" w:line="240" w:lineRule="auto"/>
              <w:ind w:right="23"/>
              <w:rPr>
                <w:rFonts w:ascii="Arial" w:eastAsia="Calibri" w:hAnsi="Arial" w:cs="Arial"/>
                <w:sz w:val="16"/>
                <w:szCs w:val="16"/>
                <w:lang w:val="fr-FR" w:eastAsia="de-DE"/>
              </w:rPr>
            </w:pPr>
            <w:hyperlink r:id="rId30" w:history="1">
              <w:r w:rsidR="00021B52">
                <w:rPr>
                  <w:rStyle w:val="Hyperlink"/>
                  <w:rFonts w:ascii="Arial" w:eastAsia="Calibri" w:hAnsi="Arial" w:cs="Arial"/>
                  <w:sz w:val="16"/>
                  <w:szCs w:val="16"/>
                  <w:lang w:val="fr-FR" w:eastAsia="de-DE"/>
                </w:rPr>
                <w:t>www.zumtobel.com</w:t>
              </w:r>
            </w:hyperlink>
          </w:p>
          <w:p w:rsidR="00021B52" w:rsidRDefault="00021B52">
            <w:pPr>
              <w:spacing w:after="0" w:line="240" w:lineRule="auto"/>
              <w:ind w:right="23"/>
              <w:rPr>
                <w:rFonts w:ascii="Arial" w:eastAsia="Calibri" w:hAnsi="Arial" w:cs="Arial"/>
                <w:bCs/>
                <w:sz w:val="16"/>
                <w:szCs w:val="16"/>
                <w:lang w:val="pt-BR" w:eastAsia="de-DE"/>
              </w:rPr>
            </w:pPr>
          </w:p>
        </w:tc>
        <w:tc>
          <w:tcPr>
            <w:tcW w:w="3717" w:type="dxa"/>
          </w:tcPr>
          <w:p w:rsidR="00021B52" w:rsidRDefault="00021B52">
            <w:pPr>
              <w:spacing w:after="0" w:line="240" w:lineRule="auto"/>
              <w:ind w:right="23"/>
              <w:jc w:val="both"/>
              <w:rPr>
                <w:rFonts w:ascii="Arial" w:eastAsia="Calibri" w:hAnsi="Arial" w:cs="Arial"/>
                <w:bCs/>
                <w:sz w:val="16"/>
                <w:szCs w:val="16"/>
                <w:lang w:val="fr-FR" w:eastAsia="de-DE"/>
              </w:rPr>
            </w:pPr>
          </w:p>
        </w:tc>
      </w:tr>
    </w:tbl>
    <w:p w:rsidR="00021B52" w:rsidRDefault="00021B52" w:rsidP="00021B52">
      <w:pPr>
        <w:spacing w:line="360" w:lineRule="auto"/>
        <w:jc w:val="both"/>
        <w:rPr>
          <w:rFonts w:ascii="Arial" w:hAnsi="Arial" w:cs="Arial"/>
          <w:b/>
          <w:color w:val="FF0000"/>
          <w:sz w:val="20"/>
          <w:szCs w:val="20"/>
          <w:lang w:val="de-AT"/>
        </w:rPr>
      </w:pPr>
      <w:r>
        <w:rPr>
          <w:rFonts w:ascii="Arial" w:hAnsi="Arial" w:cs="Arial"/>
          <w:sz w:val="20"/>
          <w:szCs w:val="20"/>
        </w:rPr>
        <w:br/>
      </w:r>
      <w:r>
        <w:rPr>
          <w:rFonts w:ascii="Arial" w:hAnsi="Arial" w:cs="Arial"/>
          <w:b/>
          <w:sz w:val="20"/>
          <w:szCs w:val="20"/>
          <w:lang w:val="de-AT"/>
        </w:rPr>
        <w:t xml:space="preserve">Zuständiges Vertriebsbüro: </w:t>
      </w:r>
    </w:p>
    <w:tbl>
      <w:tblPr>
        <w:tblW w:w="0" w:type="auto"/>
        <w:tblLook w:val="01E0" w:firstRow="1" w:lastRow="1" w:firstColumn="1" w:lastColumn="1" w:noHBand="0" w:noVBand="0"/>
      </w:tblPr>
      <w:tblGrid>
        <w:gridCol w:w="3652"/>
        <w:gridCol w:w="2346"/>
        <w:gridCol w:w="2999"/>
      </w:tblGrid>
      <w:tr w:rsidR="00021B52" w:rsidRPr="002A6CFB" w:rsidTr="002A6CFB">
        <w:tc>
          <w:tcPr>
            <w:tcW w:w="3652" w:type="dxa"/>
          </w:tcPr>
          <w:p w:rsidR="00021B52" w:rsidRDefault="00021B52" w:rsidP="00021B52">
            <w:pPr>
              <w:spacing w:after="0" w:line="240" w:lineRule="auto"/>
              <w:ind w:right="23"/>
              <w:rPr>
                <w:rFonts w:ascii="Arial" w:hAnsi="Arial" w:cs="Arial"/>
                <w:color w:val="333333"/>
                <w:sz w:val="16"/>
                <w:szCs w:val="16"/>
                <w:shd w:val="clear" w:color="auto" w:fill="FFFFFF"/>
                <w:lang w:val="nl-BE" w:eastAsia="nl-BE" w:bidi="nl-BE"/>
              </w:rPr>
            </w:pPr>
            <w:r>
              <w:rPr>
                <w:rFonts w:ascii="Arial" w:hAnsi="Arial" w:cs="Arial"/>
                <w:color w:val="333333"/>
                <w:sz w:val="16"/>
                <w:szCs w:val="16"/>
                <w:shd w:val="clear" w:color="auto" w:fill="FFFFFF"/>
                <w:lang w:val="nl-BE" w:eastAsia="nl-BE" w:bidi="nl-BE"/>
              </w:rPr>
              <w:t>ZG Lighting Benelux</w:t>
            </w:r>
          </w:p>
          <w:p w:rsidR="002A6CFB" w:rsidRDefault="002A6CFB" w:rsidP="00021B52">
            <w:pPr>
              <w:spacing w:after="0" w:line="240" w:lineRule="auto"/>
              <w:ind w:right="23"/>
              <w:rPr>
                <w:rFonts w:ascii="Arial" w:hAnsi="Arial" w:cs="Arial"/>
                <w:color w:val="333333"/>
                <w:sz w:val="16"/>
                <w:szCs w:val="16"/>
                <w:shd w:val="clear" w:color="auto" w:fill="FFFFFF"/>
                <w:lang w:val="nl-BE" w:eastAsia="nl-BE" w:bidi="nl-BE"/>
              </w:rPr>
            </w:pPr>
            <w:r>
              <w:rPr>
                <w:rFonts w:ascii="Arial" w:hAnsi="Arial" w:cs="Arial"/>
                <w:color w:val="333333"/>
                <w:sz w:val="16"/>
                <w:szCs w:val="16"/>
                <w:shd w:val="clear" w:color="auto" w:fill="FFFFFF"/>
                <w:lang w:val="nl-BE" w:eastAsia="nl-BE" w:bidi="nl-BE"/>
              </w:rPr>
              <w:t xml:space="preserve">Rijksweg 47 </w:t>
            </w:r>
          </w:p>
          <w:p w:rsidR="00021B52" w:rsidRDefault="00021B52" w:rsidP="00021B52">
            <w:pPr>
              <w:spacing w:after="0" w:line="240" w:lineRule="auto"/>
              <w:ind w:right="23"/>
              <w:rPr>
                <w:rFonts w:ascii="Arial" w:hAnsi="Arial" w:cs="Arial"/>
                <w:color w:val="333333"/>
                <w:sz w:val="16"/>
                <w:szCs w:val="16"/>
                <w:shd w:val="clear" w:color="auto" w:fill="FFFFFF"/>
                <w:lang w:val="nl-BE" w:eastAsia="nl-BE" w:bidi="nl-BE"/>
              </w:rPr>
            </w:pPr>
            <w:r>
              <w:rPr>
                <w:rFonts w:ascii="Arial" w:hAnsi="Arial" w:cs="Arial"/>
                <w:color w:val="333333"/>
                <w:sz w:val="16"/>
                <w:szCs w:val="16"/>
                <w:shd w:val="clear" w:color="auto" w:fill="FFFFFF"/>
                <w:lang w:val="nl-BE" w:eastAsia="nl-BE" w:bidi="nl-BE"/>
              </w:rPr>
              <w:t>Industriezone Puurs Nr. 442</w:t>
            </w:r>
          </w:p>
          <w:p w:rsidR="00021B52" w:rsidRDefault="00021B52" w:rsidP="00021B52">
            <w:pPr>
              <w:spacing w:after="0" w:line="240" w:lineRule="auto"/>
              <w:ind w:right="23"/>
              <w:rPr>
                <w:rFonts w:ascii="Arial" w:eastAsia="Calibri" w:hAnsi="Arial" w:cs="Arial"/>
                <w:sz w:val="16"/>
                <w:szCs w:val="16"/>
                <w:lang w:val="nl-BE" w:eastAsia="nl-BE" w:bidi="nl-BE"/>
              </w:rPr>
            </w:pPr>
            <w:r>
              <w:rPr>
                <w:rFonts w:ascii="Arial" w:eastAsia="Calibri" w:hAnsi="Arial" w:cs="Arial"/>
                <w:sz w:val="16"/>
                <w:szCs w:val="16"/>
                <w:lang w:val="nl-BE" w:eastAsia="nl-BE" w:bidi="nl-BE"/>
              </w:rPr>
              <w:t>B-2870 Puurs</w:t>
            </w:r>
          </w:p>
          <w:p w:rsidR="00021B52" w:rsidRDefault="00021B52" w:rsidP="00021B52">
            <w:pPr>
              <w:spacing w:after="0" w:line="240" w:lineRule="auto"/>
              <w:ind w:right="23"/>
              <w:rPr>
                <w:rFonts w:ascii="Arial" w:eastAsia="Calibri" w:hAnsi="Arial" w:cs="Arial"/>
                <w:sz w:val="16"/>
                <w:szCs w:val="16"/>
                <w:lang w:val="nl-BE" w:eastAsia="nl-BE" w:bidi="nl-BE"/>
              </w:rPr>
            </w:pPr>
          </w:p>
          <w:p w:rsidR="00021B52" w:rsidRDefault="00021B52" w:rsidP="00021B52">
            <w:pPr>
              <w:spacing w:after="0" w:line="240" w:lineRule="auto"/>
              <w:ind w:right="23"/>
              <w:rPr>
                <w:rFonts w:ascii="Arial" w:eastAsia="Calibri" w:hAnsi="Arial" w:cs="Arial"/>
                <w:sz w:val="16"/>
                <w:szCs w:val="16"/>
                <w:lang w:val="nl-BE" w:eastAsia="nl-BE" w:bidi="nl-BE"/>
              </w:rPr>
            </w:pPr>
            <w:r>
              <w:rPr>
                <w:rFonts w:ascii="Arial" w:eastAsia="Calibri" w:hAnsi="Arial" w:cs="Arial"/>
                <w:sz w:val="16"/>
                <w:szCs w:val="16"/>
                <w:lang w:val="nl-BE" w:eastAsia="nl-BE" w:bidi="nl-BE"/>
              </w:rPr>
              <w:t>T</w:t>
            </w:r>
            <w:r w:rsidR="002D26FF">
              <w:rPr>
                <w:rFonts w:ascii="Arial" w:eastAsia="Calibri" w:hAnsi="Arial" w:cs="Arial"/>
                <w:sz w:val="16"/>
                <w:szCs w:val="16"/>
                <w:lang w:val="nl-BE" w:eastAsia="nl-BE" w:bidi="nl-BE"/>
              </w:rPr>
              <w:t>e</w:t>
            </w:r>
            <w:r>
              <w:rPr>
                <w:rFonts w:ascii="Arial" w:eastAsia="Calibri" w:hAnsi="Arial" w:cs="Arial"/>
                <w:sz w:val="16"/>
                <w:szCs w:val="16"/>
                <w:lang w:val="nl-BE" w:eastAsia="nl-BE" w:bidi="nl-BE"/>
              </w:rPr>
              <w:t>l</w:t>
            </w:r>
            <w:r>
              <w:rPr>
                <w:rFonts w:ascii="Arial" w:hAnsi="Arial"/>
                <w:sz w:val="16"/>
                <w:szCs w:val="24"/>
                <w:lang w:val="nl-BE" w:eastAsia="nl-BE" w:bidi="nl-BE"/>
              </w:rPr>
              <w:t>:        +</w:t>
            </w:r>
            <w:r>
              <w:rPr>
                <w:rFonts w:ascii="Arial" w:eastAsia="Calibri" w:hAnsi="Arial" w:cs="Arial"/>
                <w:sz w:val="16"/>
                <w:szCs w:val="16"/>
                <w:lang w:val="nl-BE" w:eastAsia="nl-BE" w:bidi="nl-BE"/>
              </w:rPr>
              <w:t>32 3 860 93 93</w:t>
            </w:r>
          </w:p>
          <w:p w:rsidR="00021B52" w:rsidRDefault="00021B52" w:rsidP="00021B52">
            <w:pPr>
              <w:spacing w:after="0" w:line="240" w:lineRule="auto"/>
              <w:ind w:right="23"/>
              <w:rPr>
                <w:rFonts w:ascii="Arial" w:eastAsia="Calibri" w:hAnsi="Arial" w:cs="Arial"/>
                <w:sz w:val="16"/>
                <w:szCs w:val="16"/>
                <w:lang w:val="nl-BE" w:eastAsia="nl-BE" w:bidi="nl-BE"/>
              </w:rPr>
            </w:pPr>
            <w:r>
              <w:rPr>
                <w:rFonts w:ascii="Arial" w:eastAsia="Calibri" w:hAnsi="Arial" w:cs="Arial"/>
                <w:sz w:val="16"/>
                <w:szCs w:val="16"/>
                <w:lang w:val="nl-BE" w:eastAsia="nl-BE" w:bidi="nl-BE"/>
              </w:rPr>
              <w:t>Fax</w:t>
            </w:r>
            <w:r>
              <w:rPr>
                <w:rFonts w:ascii="Arial" w:hAnsi="Arial"/>
                <w:sz w:val="16"/>
                <w:szCs w:val="24"/>
                <w:lang w:val="nl-BE" w:eastAsia="nl-BE" w:bidi="nl-BE"/>
              </w:rPr>
              <w:t>:       +</w:t>
            </w:r>
            <w:r>
              <w:rPr>
                <w:rFonts w:ascii="Arial" w:eastAsia="Calibri" w:hAnsi="Arial" w:cs="Arial"/>
                <w:sz w:val="16"/>
                <w:szCs w:val="16"/>
                <w:lang w:val="nl-BE" w:eastAsia="nl-BE" w:bidi="nl-BE"/>
              </w:rPr>
              <w:t>32 3 886 25 00</w:t>
            </w:r>
          </w:p>
          <w:p w:rsidR="00021B52" w:rsidRDefault="00450D4D" w:rsidP="00021B52">
            <w:pPr>
              <w:spacing w:after="0" w:line="240" w:lineRule="auto"/>
              <w:ind w:right="23"/>
              <w:rPr>
                <w:rFonts w:ascii="Arial" w:eastAsia="Calibri" w:hAnsi="Arial" w:cs="Arial"/>
                <w:sz w:val="16"/>
                <w:szCs w:val="16"/>
                <w:lang w:val="nl-BE" w:eastAsia="nl-BE" w:bidi="nl-BE"/>
              </w:rPr>
            </w:pPr>
            <w:hyperlink r:id="rId31" w:history="1">
              <w:r w:rsidR="00021B52">
                <w:rPr>
                  <w:rStyle w:val="Hyperlink"/>
                  <w:rFonts w:ascii="Arial" w:eastAsia="Calibri" w:hAnsi="Arial" w:cs="Arial"/>
                  <w:sz w:val="16"/>
                  <w:lang w:val="nl-BE" w:eastAsia="nl-BE" w:bidi="nl-BE"/>
                </w:rPr>
                <w:t>info@zumtobel.be</w:t>
              </w:r>
            </w:hyperlink>
          </w:p>
          <w:p w:rsidR="00021B52" w:rsidRDefault="00450D4D" w:rsidP="00021B52">
            <w:pPr>
              <w:spacing w:after="0" w:line="240" w:lineRule="auto"/>
              <w:ind w:right="23"/>
              <w:rPr>
                <w:rFonts w:ascii="Arial" w:eastAsia="Calibri" w:hAnsi="Arial" w:cs="Arial"/>
                <w:sz w:val="16"/>
                <w:szCs w:val="16"/>
                <w:lang w:val="nl-BE" w:eastAsia="nl-BE" w:bidi="nl-BE"/>
              </w:rPr>
            </w:pPr>
            <w:hyperlink r:id="rId32" w:history="1">
              <w:r w:rsidR="00021B52">
                <w:rPr>
                  <w:rStyle w:val="Hyperlink"/>
                  <w:rFonts w:ascii="Arial" w:eastAsia="Calibri" w:hAnsi="Arial" w:cs="Arial"/>
                  <w:sz w:val="16"/>
                  <w:lang w:val="nl-BE" w:eastAsia="nl-BE" w:bidi="nl-BE"/>
                </w:rPr>
                <w:t>info@zumtobel.lu</w:t>
              </w:r>
            </w:hyperlink>
          </w:p>
          <w:p w:rsidR="00021B52" w:rsidRDefault="00021B52" w:rsidP="00021B52">
            <w:pPr>
              <w:spacing w:after="0" w:line="240" w:lineRule="auto"/>
              <w:ind w:right="23"/>
              <w:rPr>
                <w:rFonts w:ascii="Arial" w:eastAsia="Calibri" w:hAnsi="Arial" w:cs="Arial"/>
                <w:sz w:val="16"/>
                <w:szCs w:val="16"/>
                <w:lang w:val="nl-BE" w:eastAsia="nl-BE" w:bidi="nl-BE"/>
              </w:rPr>
            </w:pPr>
          </w:p>
          <w:p w:rsidR="00021B52" w:rsidRDefault="00450D4D" w:rsidP="00021B52">
            <w:pPr>
              <w:spacing w:after="0" w:line="240" w:lineRule="auto"/>
              <w:ind w:right="23"/>
              <w:rPr>
                <w:rFonts w:ascii="Arial" w:eastAsia="Calibri" w:hAnsi="Arial" w:cs="Arial"/>
                <w:sz w:val="16"/>
                <w:szCs w:val="16"/>
                <w:lang w:val="nl-BE" w:eastAsia="nl-BE" w:bidi="nl-BE"/>
              </w:rPr>
            </w:pPr>
            <w:hyperlink r:id="rId33" w:history="1">
              <w:r w:rsidR="00021B52">
                <w:rPr>
                  <w:rStyle w:val="Hyperlink"/>
                  <w:rFonts w:ascii="Arial" w:eastAsia="Calibri" w:hAnsi="Arial" w:cs="Arial"/>
                  <w:sz w:val="16"/>
                  <w:lang w:val="nl-BE" w:eastAsia="nl-BE" w:bidi="nl-BE"/>
                </w:rPr>
                <w:t>www.zumtobel.be</w:t>
              </w:r>
            </w:hyperlink>
          </w:p>
          <w:p w:rsidR="00021B52" w:rsidRDefault="00021B52" w:rsidP="00021B52">
            <w:pPr>
              <w:spacing w:after="0" w:line="240" w:lineRule="auto"/>
              <w:ind w:right="23"/>
              <w:rPr>
                <w:rFonts w:ascii="Arial" w:eastAsia="Calibri" w:hAnsi="Arial" w:cs="Arial"/>
                <w:sz w:val="16"/>
                <w:szCs w:val="16"/>
                <w:lang w:val="nl-BE" w:eastAsia="nl-BE" w:bidi="nl-BE"/>
              </w:rPr>
            </w:pPr>
            <w:r>
              <w:rPr>
                <w:rFonts w:ascii="Arial" w:eastAsia="Calibri" w:hAnsi="Arial" w:cs="Arial"/>
                <w:color w:val="0000FF"/>
                <w:sz w:val="16"/>
                <w:u w:val="single"/>
                <w:lang w:val="nl-BE" w:eastAsia="nl-BE" w:bidi="nl-BE"/>
              </w:rPr>
              <w:t>www.zumtobel.nl</w:t>
            </w:r>
          </w:p>
          <w:p w:rsidR="00021B52" w:rsidRDefault="00450D4D" w:rsidP="00021B52">
            <w:pPr>
              <w:spacing w:after="0" w:line="240" w:lineRule="auto"/>
              <w:ind w:right="23"/>
              <w:rPr>
                <w:rFonts w:ascii="Arial" w:eastAsia="Calibri" w:hAnsi="Arial" w:cs="Arial"/>
                <w:color w:val="0000FF"/>
                <w:sz w:val="16"/>
                <w:u w:val="single"/>
                <w:lang w:val="nl-BE" w:eastAsia="nl-BE" w:bidi="nl-BE"/>
              </w:rPr>
            </w:pPr>
            <w:hyperlink r:id="rId34" w:history="1">
              <w:r w:rsidR="00021B52">
                <w:rPr>
                  <w:rStyle w:val="Hyperlink"/>
                  <w:rFonts w:ascii="Arial" w:eastAsia="Calibri" w:hAnsi="Arial" w:cs="Arial"/>
                  <w:sz w:val="16"/>
                  <w:lang w:val="nl-BE" w:eastAsia="nl-BE" w:bidi="nl-BE"/>
                </w:rPr>
                <w:t>www.zumtobel.lu</w:t>
              </w:r>
            </w:hyperlink>
          </w:p>
          <w:p w:rsidR="00021B52" w:rsidRPr="002A6CFB" w:rsidRDefault="00021B52">
            <w:pPr>
              <w:spacing w:after="0" w:line="240" w:lineRule="auto"/>
              <w:ind w:right="23"/>
              <w:rPr>
                <w:rFonts w:ascii="Arial" w:eastAsia="Calibri" w:hAnsi="Arial" w:cs="Arial"/>
                <w:bCs/>
                <w:sz w:val="16"/>
                <w:szCs w:val="16"/>
                <w:lang w:val="nl-BE" w:eastAsia="de-DE"/>
              </w:rPr>
            </w:pPr>
          </w:p>
        </w:tc>
        <w:tc>
          <w:tcPr>
            <w:tcW w:w="2346" w:type="dxa"/>
          </w:tcPr>
          <w:p w:rsidR="00021B52" w:rsidRDefault="00021B52">
            <w:pPr>
              <w:spacing w:after="0" w:line="240" w:lineRule="auto"/>
              <w:ind w:right="23"/>
              <w:rPr>
                <w:rFonts w:ascii="Arial" w:eastAsia="Calibri" w:hAnsi="Arial" w:cs="Arial"/>
                <w:bCs/>
                <w:sz w:val="16"/>
                <w:szCs w:val="16"/>
                <w:lang w:val="fr-FR" w:eastAsia="de-DE"/>
              </w:rPr>
            </w:pPr>
          </w:p>
        </w:tc>
        <w:tc>
          <w:tcPr>
            <w:tcW w:w="2999" w:type="dxa"/>
          </w:tcPr>
          <w:p w:rsidR="00021B52" w:rsidRDefault="00021B52">
            <w:pPr>
              <w:spacing w:after="0" w:line="240" w:lineRule="auto"/>
              <w:ind w:right="23"/>
              <w:rPr>
                <w:rFonts w:ascii="Arial" w:eastAsia="Calibri" w:hAnsi="Arial" w:cs="Arial"/>
                <w:bCs/>
                <w:sz w:val="16"/>
                <w:szCs w:val="16"/>
                <w:lang w:val="fr-FR" w:eastAsia="de-DE"/>
              </w:rPr>
            </w:pPr>
          </w:p>
        </w:tc>
      </w:tr>
    </w:tbl>
    <w:p w:rsidR="00021B52" w:rsidRDefault="00021B52" w:rsidP="00021B52">
      <w:pPr>
        <w:spacing w:line="360" w:lineRule="auto"/>
        <w:jc w:val="both"/>
        <w:rPr>
          <w:rFonts w:ascii="Arial" w:hAnsi="Arial" w:cs="Arial"/>
          <w:b/>
          <w:color w:val="FF0000"/>
          <w:sz w:val="20"/>
          <w:szCs w:val="20"/>
          <w:lang w:val="de-AT"/>
        </w:rPr>
      </w:pPr>
      <w:r w:rsidRPr="002A6CFB">
        <w:rPr>
          <w:rFonts w:ascii="Arial" w:hAnsi="Arial" w:cs="Arial"/>
          <w:sz w:val="20"/>
          <w:szCs w:val="20"/>
          <w:lang w:val="nl-BE"/>
        </w:rPr>
        <w:br/>
      </w:r>
      <w:r>
        <w:rPr>
          <w:rFonts w:ascii="Arial" w:hAnsi="Arial" w:cs="Arial"/>
          <w:b/>
          <w:sz w:val="20"/>
          <w:szCs w:val="20"/>
          <w:lang w:val="de-AT"/>
        </w:rPr>
        <w:t xml:space="preserve">Vertrieb Deutschland, Österreich, Schweiz: </w:t>
      </w:r>
    </w:p>
    <w:tbl>
      <w:tblPr>
        <w:tblW w:w="0" w:type="auto"/>
        <w:tblLook w:val="01E0" w:firstRow="1" w:lastRow="1" w:firstColumn="1" w:lastColumn="1" w:noHBand="0" w:noVBand="0"/>
      </w:tblPr>
      <w:tblGrid>
        <w:gridCol w:w="2999"/>
        <w:gridCol w:w="2999"/>
        <w:gridCol w:w="2999"/>
      </w:tblGrid>
      <w:tr w:rsidR="00021B52" w:rsidTr="00021B52">
        <w:tc>
          <w:tcPr>
            <w:tcW w:w="2999" w:type="dxa"/>
          </w:tcPr>
          <w:p w:rsidR="00021B52" w:rsidRDefault="00021B52">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ZG Licht Mitte-Ost GmbH</w:t>
            </w:r>
          </w:p>
          <w:p w:rsidR="00021B52" w:rsidRDefault="00021B52">
            <w:pPr>
              <w:spacing w:after="0" w:line="240" w:lineRule="auto"/>
              <w:ind w:right="23"/>
              <w:rPr>
                <w:rFonts w:ascii="Arial" w:eastAsia="Calibri" w:hAnsi="Arial" w:cs="Arial"/>
                <w:sz w:val="16"/>
                <w:szCs w:val="16"/>
                <w:lang w:val="en-GB" w:eastAsia="de-DE"/>
              </w:rPr>
            </w:pPr>
            <w:proofErr w:type="spellStart"/>
            <w:r>
              <w:rPr>
                <w:rFonts w:ascii="Arial" w:eastAsia="Calibri" w:hAnsi="Arial" w:cs="Arial"/>
                <w:sz w:val="16"/>
                <w:szCs w:val="16"/>
                <w:lang w:val="de-AT" w:eastAsia="de-DE"/>
              </w:rPr>
              <w:t>Grevenmarschstr</w:t>
            </w:r>
            <w:proofErr w:type="spellEnd"/>
            <w:r>
              <w:rPr>
                <w:rFonts w:ascii="Arial" w:eastAsia="Calibri" w:hAnsi="Arial" w:cs="Arial"/>
                <w:sz w:val="16"/>
                <w:szCs w:val="16"/>
                <w:lang w:val="de-AT" w:eastAsia="de-DE"/>
              </w:rPr>
              <w:t xml:space="preserve">. </w:t>
            </w:r>
            <w:r>
              <w:rPr>
                <w:rFonts w:ascii="Arial" w:eastAsia="Calibri" w:hAnsi="Arial" w:cs="Arial"/>
                <w:sz w:val="16"/>
                <w:szCs w:val="16"/>
                <w:lang w:val="en-GB" w:eastAsia="de-DE"/>
              </w:rPr>
              <w:t>74-78</w:t>
            </w:r>
          </w:p>
          <w:p w:rsidR="00021B52" w:rsidRDefault="00021B52">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D-32657 Lemgo</w:t>
            </w:r>
          </w:p>
          <w:p w:rsidR="00021B52" w:rsidRDefault="00021B52">
            <w:pPr>
              <w:spacing w:after="0" w:line="240" w:lineRule="auto"/>
              <w:ind w:right="23"/>
              <w:rPr>
                <w:rFonts w:ascii="Arial" w:eastAsia="Calibri" w:hAnsi="Arial" w:cs="Arial"/>
                <w:sz w:val="16"/>
                <w:szCs w:val="16"/>
                <w:lang w:val="en-GB" w:eastAsia="de-DE"/>
              </w:rPr>
            </w:pPr>
          </w:p>
          <w:p w:rsidR="00021B52" w:rsidRDefault="00021B52">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en-GB" w:eastAsia="de-DE"/>
              </w:rPr>
              <w:t>49 5261 212 0</w:t>
            </w:r>
          </w:p>
          <w:p w:rsidR="00021B52" w:rsidRPr="00021B52" w:rsidRDefault="00021B52">
            <w:pPr>
              <w:spacing w:after="0" w:line="240" w:lineRule="auto"/>
              <w:ind w:right="23"/>
              <w:rPr>
                <w:rStyle w:val="Hyperlink"/>
                <w:rFonts w:eastAsia="Calibri"/>
                <w:lang w:val="en-GB"/>
              </w:rPr>
            </w:pPr>
            <w:r>
              <w:rPr>
                <w:rFonts w:ascii="Arial" w:eastAsia="Calibri" w:hAnsi="Arial" w:cs="Arial"/>
                <w:sz w:val="16"/>
                <w:szCs w:val="16"/>
                <w:lang w:val="en-GB" w:eastAsia="de-DE"/>
              </w:rPr>
              <w:t>Fax:       +49 5261 212 9000</w:t>
            </w:r>
            <w:r>
              <w:rPr>
                <w:rFonts w:ascii="Arial" w:eastAsia="Calibri" w:hAnsi="Arial" w:cs="Arial"/>
                <w:sz w:val="16"/>
                <w:szCs w:val="16"/>
                <w:lang w:val="en-GB" w:eastAsia="de-DE"/>
              </w:rPr>
              <w:br/>
            </w:r>
            <w:r w:rsidR="00450D4D">
              <w:fldChar w:fldCharType="begin"/>
            </w:r>
            <w:r w:rsidR="00450D4D" w:rsidRPr="00586633">
              <w:rPr>
                <w:lang w:val="en-GB"/>
              </w:rPr>
              <w:instrText xml:space="preserve"> HYPERLINK "mailto:info@zumtobel.de" </w:instrText>
            </w:r>
            <w:r w:rsidR="00450D4D">
              <w:fldChar w:fldCharType="separate"/>
            </w:r>
            <w:r>
              <w:rPr>
                <w:rStyle w:val="Hyperlink"/>
                <w:rFonts w:ascii="Arial" w:eastAsia="Calibri" w:hAnsi="Arial" w:cs="Arial"/>
                <w:sz w:val="16"/>
                <w:szCs w:val="16"/>
                <w:lang w:val="en-GB" w:eastAsia="de-DE"/>
              </w:rPr>
              <w:t>info@zumtobel.de</w:t>
            </w:r>
            <w:r w:rsidR="00450D4D">
              <w:rPr>
                <w:rStyle w:val="Hyperlink"/>
                <w:rFonts w:ascii="Arial" w:eastAsia="Calibri" w:hAnsi="Arial" w:cs="Arial"/>
                <w:sz w:val="16"/>
                <w:szCs w:val="16"/>
                <w:lang w:val="en-GB" w:eastAsia="de-DE"/>
              </w:rPr>
              <w:fldChar w:fldCharType="end"/>
            </w:r>
          </w:p>
          <w:p w:rsidR="00021B52" w:rsidRPr="00021B52" w:rsidRDefault="00021B52">
            <w:pPr>
              <w:spacing w:after="0" w:line="240" w:lineRule="auto"/>
              <w:ind w:right="23"/>
              <w:rPr>
                <w:rFonts w:eastAsia="Calibri"/>
                <w:lang w:val="en-GB"/>
              </w:rPr>
            </w:pPr>
          </w:p>
          <w:p w:rsidR="00021B52" w:rsidRDefault="00450D4D">
            <w:pPr>
              <w:spacing w:after="0" w:line="240" w:lineRule="auto"/>
              <w:ind w:right="23"/>
              <w:rPr>
                <w:rFonts w:ascii="Arial" w:eastAsia="Calibri" w:hAnsi="Arial" w:cs="Arial"/>
                <w:sz w:val="16"/>
                <w:szCs w:val="16"/>
                <w:lang w:val="de-AT" w:eastAsia="de-DE"/>
              </w:rPr>
            </w:pPr>
            <w:hyperlink r:id="rId35" w:history="1">
              <w:r w:rsidR="00021B52">
                <w:rPr>
                  <w:rStyle w:val="Hyperlink"/>
                  <w:rFonts w:ascii="Arial" w:eastAsia="Calibri" w:hAnsi="Arial" w:cs="Arial"/>
                  <w:sz w:val="16"/>
                  <w:szCs w:val="16"/>
                  <w:lang w:val="de-AT" w:eastAsia="de-DE"/>
                </w:rPr>
                <w:t>www.zumtobel.de</w:t>
              </w:r>
            </w:hyperlink>
          </w:p>
          <w:p w:rsidR="00021B52" w:rsidRDefault="00021B52">
            <w:pPr>
              <w:spacing w:after="0" w:line="240" w:lineRule="auto"/>
              <w:ind w:right="23"/>
              <w:rPr>
                <w:rFonts w:ascii="Arial" w:eastAsia="Calibri" w:hAnsi="Arial" w:cs="Arial"/>
                <w:bCs/>
                <w:sz w:val="16"/>
                <w:szCs w:val="16"/>
                <w:lang w:val="de-AT" w:eastAsia="de-DE"/>
              </w:rPr>
            </w:pPr>
          </w:p>
        </w:tc>
        <w:tc>
          <w:tcPr>
            <w:tcW w:w="2999" w:type="dxa"/>
          </w:tcPr>
          <w:p w:rsidR="00021B52" w:rsidRDefault="00021B52">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w:t>
            </w:r>
            <w:proofErr w:type="spellStart"/>
            <w:r>
              <w:rPr>
                <w:rFonts w:ascii="Arial" w:eastAsia="Calibri" w:hAnsi="Arial" w:cs="Arial"/>
                <w:bCs/>
                <w:sz w:val="16"/>
                <w:szCs w:val="16"/>
                <w:lang w:val="fr-FR" w:eastAsia="de-DE"/>
              </w:rPr>
              <w:t>Licht</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Nord-West</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p>
          <w:p w:rsidR="00021B52" w:rsidRDefault="00021B52">
            <w:pPr>
              <w:spacing w:after="0" w:line="240" w:lineRule="auto"/>
              <w:ind w:right="23"/>
              <w:rPr>
                <w:rFonts w:ascii="Arial" w:eastAsia="Calibri" w:hAnsi="Arial" w:cs="Arial"/>
                <w:bCs/>
                <w:sz w:val="16"/>
                <w:szCs w:val="16"/>
                <w:lang w:val="fr-FR" w:eastAsia="de-DE"/>
              </w:rPr>
            </w:pPr>
            <w:proofErr w:type="spellStart"/>
            <w:r>
              <w:rPr>
                <w:rFonts w:ascii="Arial" w:eastAsia="Calibri" w:hAnsi="Arial" w:cs="Arial"/>
                <w:bCs/>
                <w:sz w:val="16"/>
                <w:szCs w:val="16"/>
                <w:lang w:val="fr-FR" w:eastAsia="de-DE"/>
              </w:rPr>
              <w:t>Stahltwiete</w:t>
            </w:r>
            <w:proofErr w:type="spellEnd"/>
            <w:r>
              <w:rPr>
                <w:rFonts w:ascii="Arial" w:eastAsia="Calibri" w:hAnsi="Arial" w:cs="Arial"/>
                <w:bCs/>
                <w:sz w:val="16"/>
                <w:szCs w:val="16"/>
                <w:lang w:val="fr-FR" w:eastAsia="de-DE"/>
              </w:rPr>
              <w:t xml:space="preserve"> 20</w:t>
            </w:r>
          </w:p>
          <w:p w:rsidR="00021B52" w:rsidRDefault="00021B52">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D-22761 </w:t>
            </w:r>
            <w:proofErr w:type="spellStart"/>
            <w:r>
              <w:rPr>
                <w:rFonts w:ascii="Arial" w:eastAsia="Calibri" w:hAnsi="Arial" w:cs="Arial"/>
                <w:bCs/>
                <w:sz w:val="16"/>
                <w:szCs w:val="16"/>
                <w:lang w:val="fr-FR" w:eastAsia="de-DE"/>
              </w:rPr>
              <w:t>Hamburg</w:t>
            </w:r>
            <w:proofErr w:type="spellEnd"/>
          </w:p>
          <w:p w:rsidR="00021B52" w:rsidRDefault="00021B52">
            <w:pPr>
              <w:spacing w:after="0" w:line="240" w:lineRule="auto"/>
              <w:ind w:right="23"/>
              <w:rPr>
                <w:rFonts w:ascii="Arial" w:eastAsia="Calibri" w:hAnsi="Arial" w:cs="Arial"/>
                <w:bCs/>
                <w:sz w:val="16"/>
                <w:szCs w:val="16"/>
                <w:lang w:val="fr-FR" w:eastAsia="de-DE"/>
              </w:rPr>
            </w:pPr>
          </w:p>
          <w:p w:rsidR="00021B52" w:rsidRDefault="00021B52">
            <w:pPr>
              <w:spacing w:after="0" w:line="240" w:lineRule="auto"/>
              <w:ind w:right="23"/>
              <w:rPr>
                <w:rFonts w:ascii="Arial" w:eastAsia="Calibri" w:hAnsi="Arial" w:cs="Arial"/>
                <w:bCs/>
                <w:sz w:val="16"/>
                <w:szCs w:val="16"/>
                <w:lang w:val="fr-F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bCs/>
                <w:sz w:val="16"/>
                <w:szCs w:val="16"/>
                <w:lang w:val="fr-FR" w:eastAsia="de-DE"/>
              </w:rPr>
              <w:t>49 40 53 53 81 0</w:t>
            </w:r>
          </w:p>
          <w:p w:rsidR="00021B52" w:rsidRDefault="00021B52">
            <w:pPr>
              <w:spacing w:after="0" w:line="240" w:lineRule="auto"/>
              <w:ind w:right="23"/>
              <w:rPr>
                <w:rStyle w:val="Hyperlink"/>
                <w:rFonts w:eastAsia="Calibri"/>
                <w:lang w:val="en-GB"/>
              </w:rPr>
            </w:pPr>
            <w:r>
              <w:rPr>
                <w:rFonts w:ascii="Arial" w:eastAsia="Calibri" w:hAnsi="Arial" w:cs="Arial"/>
                <w:sz w:val="16"/>
                <w:szCs w:val="16"/>
                <w:lang w:val="en-GB" w:eastAsia="de-DE"/>
              </w:rPr>
              <w:t>Fax:       +</w:t>
            </w:r>
            <w:r>
              <w:rPr>
                <w:rFonts w:ascii="Arial" w:eastAsia="Calibri" w:hAnsi="Arial" w:cs="Arial"/>
                <w:bCs/>
                <w:sz w:val="16"/>
                <w:szCs w:val="16"/>
                <w:lang w:val="fr-FR" w:eastAsia="de-DE"/>
              </w:rPr>
              <w:t>49 40 53 53 81 99</w:t>
            </w:r>
            <w:r>
              <w:rPr>
                <w:rFonts w:ascii="Arial" w:eastAsia="Calibri" w:hAnsi="Arial" w:cs="Arial"/>
                <w:sz w:val="16"/>
                <w:szCs w:val="16"/>
                <w:lang w:val="en-GB" w:eastAsia="de-DE"/>
              </w:rPr>
              <w:t xml:space="preserve"> </w:t>
            </w:r>
            <w:r w:rsidR="00450D4D">
              <w:fldChar w:fldCharType="begin"/>
            </w:r>
            <w:r w:rsidR="00450D4D" w:rsidRPr="00586633">
              <w:rPr>
                <w:lang w:val="en-GB"/>
              </w:rPr>
              <w:instrText xml:space="preserve"> HYPERLINK "mailto:info@zumtobel.de" </w:instrText>
            </w:r>
            <w:r w:rsidR="00450D4D">
              <w:fldChar w:fldCharType="separate"/>
            </w:r>
            <w:r>
              <w:rPr>
                <w:rStyle w:val="Hyperlink"/>
                <w:rFonts w:ascii="Arial" w:eastAsia="Calibri" w:hAnsi="Arial" w:cs="Arial"/>
                <w:sz w:val="16"/>
                <w:szCs w:val="16"/>
                <w:lang w:val="en-GB" w:eastAsia="de-DE"/>
              </w:rPr>
              <w:t>info@zumtobel.de</w:t>
            </w:r>
            <w:r w:rsidR="00450D4D">
              <w:rPr>
                <w:rStyle w:val="Hyperlink"/>
                <w:rFonts w:ascii="Arial" w:eastAsia="Calibri" w:hAnsi="Arial" w:cs="Arial"/>
                <w:sz w:val="16"/>
                <w:szCs w:val="16"/>
                <w:lang w:val="en-GB" w:eastAsia="de-DE"/>
              </w:rPr>
              <w:fldChar w:fldCharType="end"/>
            </w:r>
          </w:p>
          <w:p w:rsidR="00021B52" w:rsidRPr="00021B52" w:rsidRDefault="00021B52">
            <w:pPr>
              <w:spacing w:after="0" w:line="240" w:lineRule="auto"/>
              <w:ind w:right="23"/>
              <w:rPr>
                <w:rFonts w:eastAsia="Calibri"/>
                <w:lang w:val="en-GB"/>
              </w:rPr>
            </w:pPr>
          </w:p>
          <w:p w:rsidR="00021B52" w:rsidRDefault="00450D4D">
            <w:pPr>
              <w:spacing w:after="0" w:line="240" w:lineRule="auto"/>
              <w:ind w:right="23"/>
              <w:rPr>
                <w:rFonts w:ascii="Arial" w:eastAsia="Calibri" w:hAnsi="Arial" w:cs="Arial"/>
                <w:sz w:val="16"/>
                <w:szCs w:val="16"/>
                <w:lang w:val="de-AT" w:eastAsia="de-DE"/>
              </w:rPr>
            </w:pPr>
            <w:hyperlink r:id="rId36" w:history="1">
              <w:r w:rsidR="00021B52">
                <w:rPr>
                  <w:rStyle w:val="Hyperlink"/>
                  <w:rFonts w:ascii="Arial" w:eastAsia="Calibri" w:hAnsi="Arial" w:cs="Arial"/>
                  <w:sz w:val="16"/>
                  <w:szCs w:val="16"/>
                  <w:lang w:val="de-AT" w:eastAsia="de-DE"/>
                </w:rPr>
                <w:t>www.zumtobel.de</w:t>
              </w:r>
            </w:hyperlink>
          </w:p>
          <w:p w:rsidR="00021B52" w:rsidRDefault="00021B52">
            <w:pPr>
              <w:spacing w:after="0" w:line="240" w:lineRule="auto"/>
              <w:ind w:right="23"/>
              <w:rPr>
                <w:rFonts w:ascii="Arial" w:eastAsia="Calibri" w:hAnsi="Arial" w:cs="Arial"/>
                <w:bCs/>
                <w:sz w:val="16"/>
                <w:szCs w:val="16"/>
                <w:lang w:val="fr-FR" w:eastAsia="de-DE"/>
              </w:rPr>
            </w:pPr>
          </w:p>
        </w:tc>
        <w:tc>
          <w:tcPr>
            <w:tcW w:w="2999" w:type="dxa"/>
          </w:tcPr>
          <w:p w:rsidR="00021B52" w:rsidRDefault="00021B52">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w:t>
            </w:r>
            <w:proofErr w:type="spellStart"/>
            <w:r>
              <w:rPr>
                <w:rFonts w:ascii="Arial" w:eastAsia="Calibri" w:hAnsi="Arial" w:cs="Arial"/>
                <w:bCs/>
                <w:sz w:val="16"/>
                <w:szCs w:val="16"/>
                <w:lang w:val="fr-FR" w:eastAsia="de-DE"/>
              </w:rPr>
              <w:t>Licht</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Süd</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p>
          <w:p w:rsidR="00021B52" w:rsidRDefault="00021B52">
            <w:pPr>
              <w:spacing w:after="0" w:line="240" w:lineRule="auto"/>
              <w:ind w:right="23"/>
              <w:rPr>
                <w:rFonts w:ascii="Arial" w:eastAsia="Calibri" w:hAnsi="Arial" w:cs="Arial"/>
                <w:bCs/>
                <w:sz w:val="16"/>
                <w:szCs w:val="16"/>
                <w:lang w:val="fr-FR" w:eastAsia="de-DE"/>
              </w:rPr>
            </w:pPr>
            <w:proofErr w:type="spellStart"/>
            <w:r>
              <w:rPr>
                <w:rFonts w:ascii="Arial" w:eastAsia="Calibri" w:hAnsi="Arial" w:cs="Arial"/>
                <w:bCs/>
                <w:sz w:val="16"/>
                <w:szCs w:val="16"/>
                <w:lang w:val="fr-FR" w:eastAsia="de-DE"/>
              </w:rPr>
              <w:t>Solmsstr</w:t>
            </w:r>
            <w:proofErr w:type="spellEnd"/>
            <w:r>
              <w:rPr>
                <w:rFonts w:ascii="Arial" w:eastAsia="Calibri" w:hAnsi="Arial" w:cs="Arial"/>
                <w:bCs/>
                <w:sz w:val="16"/>
                <w:szCs w:val="16"/>
                <w:lang w:val="fr-FR" w:eastAsia="de-DE"/>
              </w:rPr>
              <w:t>. 83</w:t>
            </w:r>
          </w:p>
          <w:p w:rsidR="00021B52" w:rsidRDefault="00021B52">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D-60486 Frankfurt</w:t>
            </w:r>
          </w:p>
          <w:p w:rsidR="00021B52" w:rsidRDefault="00021B52">
            <w:pPr>
              <w:spacing w:after="0" w:line="240" w:lineRule="auto"/>
              <w:ind w:right="23"/>
              <w:rPr>
                <w:rFonts w:ascii="Arial" w:eastAsia="Calibri" w:hAnsi="Arial" w:cs="Arial"/>
                <w:bCs/>
                <w:sz w:val="16"/>
                <w:szCs w:val="16"/>
                <w:lang w:val="fr-FR" w:eastAsia="de-DE"/>
              </w:rPr>
            </w:pPr>
          </w:p>
          <w:p w:rsidR="00021B52" w:rsidRDefault="00021B52">
            <w:pPr>
              <w:spacing w:after="0" w:line="240" w:lineRule="auto"/>
              <w:ind w:right="23"/>
              <w:rPr>
                <w:rFonts w:ascii="Arial" w:eastAsia="Calibri" w:hAnsi="Arial" w:cs="Arial"/>
                <w:bCs/>
                <w:sz w:val="16"/>
                <w:szCs w:val="16"/>
                <w:lang w:val="fr-F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bCs/>
                <w:sz w:val="16"/>
                <w:szCs w:val="16"/>
                <w:lang w:val="fr-FR" w:eastAsia="de-DE"/>
              </w:rPr>
              <w:t>49 69 26 48 89 0</w:t>
            </w:r>
          </w:p>
          <w:p w:rsidR="00021B52" w:rsidRDefault="00021B52">
            <w:pPr>
              <w:spacing w:after="0" w:line="240" w:lineRule="auto"/>
              <w:ind w:right="23"/>
              <w:rPr>
                <w:rStyle w:val="Hyperlink"/>
                <w:rFonts w:eastAsia="Calibri"/>
                <w:lang w:val="de-AT"/>
              </w:rPr>
            </w:pPr>
            <w:r>
              <w:rPr>
                <w:rFonts w:ascii="Arial" w:eastAsia="Calibri" w:hAnsi="Arial" w:cs="Arial"/>
                <w:sz w:val="16"/>
                <w:szCs w:val="16"/>
                <w:lang w:val="de-AT" w:eastAsia="de-DE"/>
              </w:rPr>
              <w:t>Fax:       +</w:t>
            </w:r>
            <w:r>
              <w:rPr>
                <w:rFonts w:ascii="Arial" w:eastAsia="Calibri" w:hAnsi="Arial" w:cs="Arial"/>
                <w:bCs/>
                <w:sz w:val="16"/>
                <w:szCs w:val="16"/>
                <w:lang w:val="fr-FR" w:eastAsia="de-DE"/>
              </w:rPr>
              <w:t>49 69 69 26 48 89 80</w:t>
            </w:r>
            <w:r>
              <w:rPr>
                <w:rFonts w:ascii="Arial" w:eastAsia="Calibri" w:hAnsi="Arial" w:cs="Arial"/>
                <w:bCs/>
                <w:sz w:val="16"/>
                <w:szCs w:val="16"/>
                <w:lang w:val="fr-FR" w:eastAsia="de-DE"/>
              </w:rPr>
              <w:br/>
            </w:r>
            <w:hyperlink r:id="rId37" w:history="1">
              <w:r>
                <w:rPr>
                  <w:rStyle w:val="Hyperlink"/>
                  <w:rFonts w:ascii="Arial" w:eastAsia="Calibri" w:hAnsi="Arial" w:cs="Arial"/>
                  <w:sz w:val="16"/>
                  <w:szCs w:val="16"/>
                  <w:lang w:val="de-AT" w:eastAsia="de-DE"/>
                </w:rPr>
                <w:t>info@zumtobel.de</w:t>
              </w:r>
            </w:hyperlink>
          </w:p>
          <w:p w:rsidR="00021B52" w:rsidRDefault="00021B52">
            <w:pPr>
              <w:spacing w:after="0" w:line="240" w:lineRule="auto"/>
              <w:ind w:right="23"/>
              <w:rPr>
                <w:rFonts w:eastAsia="Calibri"/>
              </w:rPr>
            </w:pPr>
          </w:p>
          <w:p w:rsidR="00021B52" w:rsidRDefault="00450D4D">
            <w:pPr>
              <w:spacing w:after="0" w:line="240" w:lineRule="auto"/>
              <w:ind w:right="23"/>
              <w:rPr>
                <w:rFonts w:ascii="Arial" w:eastAsia="Calibri" w:hAnsi="Arial" w:cs="Arial"/>
                <w:bCs/>
                <w:sz w:val="16"/>
                <w:szCs w:val="16"/>
                <w:lang w:val="fr-FR" w:eastAsia="de-DE"/>
              </w:rPr>
            </w:pPr>
            <w:hyperlink r:id="rId38" w:history="1">
              <w:r w:rsidR="00021B52">
                <w:rPr>
                  <w:rStyle w:val="Hyperlink"/>
                  <w:rFonts w:ascii="Arial" w:eastAsia="Calibri" w:hAnsi="Arial" w:cs="Arial"/>
                  <w:sz w:val="16"/>
                  <w:szCs w:val="16"/>
                  <w:lang w:val="de-AT" w:eastAsia="de-DE"/>
                </w:rPr>
                <w:t>www.zumtobel.de</w:t>
              </w:r>
            </w:hyperlink>
            <w:r w:rsidR="00021B52">
              <w:rPr>
                <w:rFonts w:ascii="Arial" w:eastAsia="Calibri" w:hAnsi="Arial" w:cs="Arial"/>
                <w:bCs/>
                <w:sz w:val="16"/>
                <w:szCs w:val="16"/>
                <w:lang w:val="fr-FR" w:eastAsia="de-DE"/>
              </w:rPr>
              <w:t xml:space="preserve"> </w:t>
            </w:r>
          </w:p>
          <w:p w:rsidR="00021B52" w:rsidRDefault="00021B52">
            <w:pPr>
              <w:spacing w:after="0" w:line="240" w:lineRule="auto"/>
              <w:ind w:right="23"/>
              <w:rPr>
                <w:rFonts w:ascii="Arial" w:eastAsia="Calibri" w:hAnsi="Arial" w:cs="Arial"/>
                <w:bCs/>
                <w:sz w:val="16"/>
                <w:szCs w:val="16"/>
                <w:lang w:val="fr-FR" w:eastAsia="de-DE"/>
              </w:rPr>
            </w:pPr>
          </w:p>
        </w:tc>
      </w:tr>
      <w:tr w:rsidR="00021B52" w:rsidRPr="00586633" w:rsidTr="00021B52">
        <w:trPr>
          <w:trHeight w:val="1503"/>
        </w:trPr>
        <w:tc>
          <w:tcPr>
            <w:tcW w:w="2999" w:type="dxa"/>
          </w:tcPr>
          <w:p w:rsidR="00021B52" w:rsidRDefault="00021B52">
            <w:pPr>
              <w:spacing w:after="0" w:line="240" w:lineRule="auto"/>
              <w:ind w:right="23"/>
              <w:rPr>
                <w:rFonts w:ascii="Arial" w:eastAsia="Calibri" w:hAnsi="Arial" w:cs="Arial"/>
                <w:bCs/>
                <w:sz w:val="16"/>
                <w:szCs w:val="16"/>
                <w:lang w:val="fr-FR" w:eastAsia="de-DE"/>
              </w:rPr>
            </w:pPr>
          </w:p>
          <w:p w:rsidR="00021B52" w:rsidRDefault="00021B52">
            <w:pPr>
              <w:spacing w:after="0" w:line="240" w:lineRule="auto"/>
              <w:ind w:right="23"/>
              <w:rPr>
                <w:rFonts w:ascii="Arial" w:eastAsia="Calibri" w:hAnsi="Arial" w:cs="Arial"/>
                <w:bCs/>
                <w:sz w:val="16"/>
                <w:szCs w:val="16"/>
                <w:lang w:val="fr-FR" w:eastAsia="de-DE"/>
              </w:rPr>
            </w:pPr>
          </w:p>
          <w:p w:rsidR="00021B52" w:rsidRDefault="00021B52">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Lighting </w:t>
            </w:r>
            <w:proofErr w:type="spellStart"/>
            <w:r>
              <w:rPr>
                <w:rFonts w:ascii="Arial" w:eastAsia="Calibri" w:hAnsi="Arial" w:cs="Arial"/>
                <w:bCs/>
                <w:sz w:val="16"/>
                <w:szCs w:val="16"/>
                <w:lang w:val="fr-FR" w:eastAsia="de-DE"/>
              </w:rPr>
              <w:t>Austria</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r>
              <w:rPr>
                <w:rFonts w:ascii="Arial" w:eastAsia="Calibri" w:hAnsi="Arial" w:cs="Arial"/>
                <w:bCs/>
                <w:sz w:val="16"/>
                <w:szCs w:val="16"/>
                <w:lang w:val="fr-FR" w:eastAsia="de-DE"/>
              </w:rPr>
              <w:br/>
            </w:r>
            <w:proofErr w:type="spellStart"/>
            <w:r>
              <w:rPr>
                <w:rFonts w:ascii="Arial" w:eastAsia="Calibri" w:hAnsi="Arial" w:cs="Arial"/>
                <w:bCs/>
                <w:sz w:val="16"/>
                <w:szCs w:val="16"/>
                <w:lang w:val="fr-FR" w:eastAsia="de-DE"/>
              </w:rPr>
              <w:t>Donau</w:t>
            </w:r>
            <w:proofErr w:type="spellEnd"/>
            <w:r>
              <w:rPr>
                <w:rFonts w:ascii="Arial" w:eastAsia="Calibri" w:hAnsi="Arial" w:cs="Arial"/>
                <w:bCs/>
                <w:sz w:val="16"/>
                <w:szCs w:val="16"/>
                <w:lang w:val="fr-FR" w:eastAsia="de-DE"/>
              </w:rPr>
              <w:t>-City-Strasse 1</w:t>
            </w:r>
          </w:p>
          <w:p w:rsidR="00021B52" w:rsidRDefault="00021B52">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A-1220 Wien</w:t>
            </w:r>
          </w:p>
          <w:p w:rsidR="00021B52" w:rsidRDefault="00021B52">
            <w:pPr>
              <w:spacing w:after="0" w:line="240" w:lineRule="auto"/>
              <w:ind w:right="23"/>
              <w:rPr>
                <w:rFonts w:ascii="Arial" w:eastAsia="Calibri" w:hAnsi="Arial" w:cs="Arial"/>
                <w:bCs/>
                <w:sz w:val="16"/>
                <w:szCs w:val="16"/>
                <w:lang w:val="fr-FR" w:eastAsia="de-DE"/>
              </w:rPr>
            </w:pPr>
          </w:p>
          <w:p w:rsidR="00021B52" w:rsidRDefault="00021B52">
            <w:pPr>
              <w:spacing w:after="0" w:line="240" w:lineRule="auto"/>
              <w:ind w:right="23"/>
              <w:rPr>
                <w:rFonts w:ascii="Arial" w:eastAsia="Calibri" w:hAnsi="Arial" w:cs="Arial"/>
                <w:bCs/>
                <w:sz w:val="16"/>
                <w:szCs w:val="16"/>
                <w:lang w:val="fr-F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bCs/>
                <w:sz w:val="16"/>
                <w:szCs w:val="16"/>
                <w:lang w:val="fr-FR" w:eastAsia="de-DE"/>
              </w:rPr>
              <w:t>43 1 258 2601 0</w:t>
            </w:r>
          </w:p>
          <w:p w:rsidR="00021B52" w:rsidRDefault="00021B52">
            <w:pPr>
              <w:spacing w:after="0" w:line="240" w:lineRule="auto"/>
              <w:ind w:right="23"/>
              <w:rPr>
                <w:rFonts w:ascii="Arial" w:eastAsia="Calibri" w:hAnsi="Arial" w:cs="Arial"/>
                <w:bCs/>
                <w:sz w:val="16"/>
                <w:szCs w:val="16"/>
                <w:lang w:val="fr-FR" w:eastAsia="de-DE"/>
              </w:rPr>
            </w:pPr>
            <w:r w:rsidRPr="00021B52">
              <w:rPr>
                <w:rFonts w:ascii="Arial" w:eastAsia="Calibri" w:hAnsi="Arial" w:cs="Arial"/>
                <w:sz w:val="16"/>
                <w:szCs w:val="16"/>
                <w:lang w:val="en-GB" w:eastAsia="de-DE"/>
              </w:rPr>
              <w:t>Fax:       +</w:t>
            </w:r>
            <w:r>
              <w:rPr>
                <w:rFonts w:ascii="Arial" w:eastAsia="Calibri" w:hAnsi="Arial" w:cs="Arial"/>
                <w:bCs/>
                <w:sz w:val="16"/>
                <w:szCs w:val="16"/>
                <w:lang w:val="fr-FR" w:eastAsia="de-DE"/>
              </w:rPr>
              <w:t>43 1 258 2601 82845</w:t>
            </w:r>
          </w:p>
          <w:p w:rsidR="00021B52" w:rsidRPr="00021B52" w:rsidRDefault="00450D4D">
            <w:pPr>
              <w:spacing w:after="0" w:line="240" w:lineRule="auto"/>
              <w:ind w:right="23"/>
              <w:rPr>
                <w:rStyle w:val="Hyperlink"/>
                <w:rFonts w:eastAsia="Calibri"/>
                <w:lang w:val="en-GB"/>
              </w:rPr>
            </w:pPr>
            <w:r>
              <w:fldChar w:fldCharType="begin"/>
            </w:r>
            <w:r w:rsidRPr="00586633">
              <w:rPr>
                <w:lang w:val="en-GB"/>
              </w:rPr>
              <w:instrText xml:space="preserve"> HYPERLINK "mailto:welcome@zumtobel.at" </w:instrText>
            </w:r>
            <w:r>
              <w:fldChar w:fldCharType="separate"/>
            </w:r>
            <w:r w:rsidR="00021B52">
              <w:rPr>
                <w:rStyle w:val="Hyperlink"/>
                <w:rFonts w:ascii="Arial" w:eastAsia="Calibri" w:hAnsi="Arial" w:cs="Arial"/>
                <w:bCs/>
                <w:sz w:val="16"/>
                <w:szCs w:val="16"/>
                <w:lang w:val="fr-FR" w:eastAsia="de-DE"/>
              </w:rPr>
              <w:t>welcome@zumtobel.at</w:t>
            </w:r>
            <w:r>
              <w:rPr>
                <w:rStyle w:val="Hyperlink"/>
                <w:rFonts w:ascii="Arial" w:eastAsia="Calibri" w:hAnsi="Arial" w:cs="Arial"/>
                <w:bCs/>
                <w:sz w:val="16"/>
                <w:szCs w:val="16"/>
                <w:lang w:val="fr-FR" w:eastAsia="de-DE"/>
              </w:rPr>
              <w:fldChar w:fldCharType="end"/>
            </w:r>
          </w:p>
          <w:p w:rsidR="00021B52" w:rsidRPr="00021B52" w:rsidRDefault="00021B52">
            <w:pPr>
              <w:spacing w:after="0" w:line="240" w:lineRule="auto"/>
              <w:ind w:right="23"/>
              <w:rPr>
                <w:rFonts w:eastAsia="Calibri"/>
                <w:lang w:val="en-GB"/>
              </w:rPr>
            </w:pPr>
          </w:p>
          <w:p w:rsidR="00021B52" w:rsidRDefault="00450D4D">
            <w:pPr>
              <w:spacing w:after="0" w:line="240" w:lineRule="auto"/>
              <w:ind w:right="23"/>
              <w:rPr>
                <w:rFonts w:ascii="Arial" w:eastAsia="Calibri" w:hAnsi="Arial" w:cs="Arial"/>
                <w:bCs/>
                <w:sz w:val="16"/>
                <w:szCs w:val="16"/>
                <w:lang w:val="fr-FR" w:eastAsia="de-DE"/>
              </w:rPr>
            </w:pPr>
            <w:hyperlink r:id="rId39" w:history="1">
              <w:r w:rsidR="00021B52">
                <w:rPr>
                  <w:rStyle w:val="Hyperlink"/>
                  <w:rFonts w:ascii="Arial" w:eastAsia="Calibri" w:hAnsi="Arial" w:cs="Arial"/>
                  <w:bCs/>
                  <w:sz w:val="16"/>
                  <w:szCs w:val="16"/>
                  <w:lang w:val="fr-FR" w:eastAsia="de-DE"/>
                </w:rPr>
                <w:t>www.zumtobel.at</w:t>
              </w:r>
            </w:hyperlink>
          </w:p>
          <w:p w:rsidR="00021B52" w:rsidRDefault="00021B52">
            <w:pPr>
              <w:spacing w:after="0" w:line="240" w:lineRule="auto"/>
              <w:ind w:right="23"/>
              <w:rPr>
                <w:rFonts w:ascii="Arial" w:eastAsia="Calibri" w:hAnsi="Arial" w:cs="Arial"/>
                <w:bCs/>
                <w:sz w:val="16"/>
                <w:szCs w:val="16"/>
                <w:lang w:val="fr-FR" w:eastAsia="de-DE"/>
              </w:rPr>
            </w:pPr>
          </w:p>
          <w:p w:rsidR="00021B52" w:rsidRDefault="00021B52">
            <w:pPr>
              <w:spacing w:after="0" w:line="240" w:lineRule="auto"/>
              <w:ind w:right="23"/>
              <w:rPr>
                <w:rFonts w:ascii="Arial" w:eastAsia="Calibri" w:hAnsi="Arial" w:cs="Arial"/>
                <w:sz w:val="16"/>
                <w:szCs w:val="16"/>
                <w:lang w:val="de-AT" w:eastAsia="de-DE"/>
              </w:rPr>
            </w:pPr>
          </w:p>
        </w:tc>
        <w:tc>
          <w:tcPr>
            <w:tcW w:w="2999" w:type="dxa"/>
          </w:tcPr>
          <w:p w:rsidR="00021B52" w:rsidRDefault="00021B52">
            <w:pPr>
              <w:spacing w:after="0" w:line="240" w:lineRule="auto"/>
              <w:ind w:right="23"/>
              <w:rPr>
                <w:rFonts w:ascii="Arial" w:eastAsia="Calibri" w:hAnsi="Arial" w:cs="Arial"/>
                <w:sz w:val="16"/>
                <w:szCs w:val="16"/>
                <w:lang w:val="de-AT" w:eastAsia="de-DE"/>
              </w:rPr>
            </w:pPr>
          </w:p>
          <w:p w:rsidR="00021B52" w:rsidRDefault="00021B52">
            <w:pPr>
              <w:spacing w:after="0" w:line="240" w:lineRule="auto"/>
              <w:ind w:right="23"/>
              <w:rPr>
                <w:rFonts w:ascii="Arial" w:eastAsia="Calibri" w:hAnsi="Arial" w:cs="Arial"/>
                <w:sz w:val="16"/>
                <w:szCs w:val="16"/>
                <w:lang w:val="de-AT" w:eastAsia="de-DE"/>
              </w:rPr>
            </w:pPr>
          </w:p>
          <w:p w:rsidR="00021B52" w:rsidRDefault="00021B52">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Zumtobel Licht AG</w:t>
            </w:r>
          </w:p>
          <w:p w:rsidR="00021B52" w:rsidRDefault="00021B52">
            <w:pPr>
              <w:spacing w:after="0" w:line="240" w:lineRule="auto"/>
              <w:ind w:right="23"/>
              <w:rPr>
                <w:rFonts w:ascii="Arial" w:eastAsia="Calibri" w:hAnsi="Arial" w:cs="Arial"/>
                <w:sz w:val="16"/>
                <w:szCs w:val="16"/>
                <w:lang w:val="de-AT" w:eastAsia="de-DE"/>
              </w:rPr>
            </w:pPr>
            <w:proofErr w:type="spellStart"/>
            <w:r>
              <w:rPr>
                <w:rFonts w:ascii="Arial" w:eastAsia="Calibri" w:hAnsi="Arial" w:cs="Arial"/>
                <w:sz w:val="16"/>
                <w:szCs w:val="16"/>
                <w:lang w:val="de-AT" w:eastAsia="de-DE"/>
              </w:rPr>
              <w:t>Thurgauerstrasse</w:t>
            </w:r>
            <w:proofErr w:type="spellEnd"/>
            <w:r>
              <w:rPr>
                <w:rFonts w:ascii="Arial" w:eastAsia="Calibri" w:hAnsi="Arial" w:cs="Arial"/>
                <w:sz w:val="16"/>
                <w:szCs w:val="16"/>
                <w:lang w:val="de-AT" w:eastAsia="de-DE"/>
              </w:rPr>
              <w:t xml:space="preserve"> 39</w:t>
            </w:r>
          </w:p>
          <w:p w:rsidR="00021B52" w:rsidRDefault="00021B52">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CH-8050 Zürich</w:t>
            </w:r>
          </w:p>
          <w:p w:rsidR="00021B52" w:rsidRDefault="00021B52">
            <w:pPr>
              <w:spacing w:after="0" w:line="240" w:lineRule="auto"/>
              <w:ind w:right="23"/>
              <w:rPr>
                <w:rFonts w:ascii="Arial" w:eastAsia="Calibri" w:hAnsi="Arial" w:cs="Arial"/>
                <w:sz w:val="16"/>
                <w:szCs w:val="16"/>
                <w:lang w:val="de-AT" w:eastAsia="de-DE"/>
              </w:rPr>
            </w:pPr>
          </w:p>
          <w:p w:rsidR="00021B52" w:rsidRDefault="00021B52">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it-IT" w:eastAsia="de-DE"/>
              </w:rPr>
              <w:t>41 44 305 35 35</w:t>
            </w:r>
          </w:p>
          <w:p w:rsidR="00021B52" w:rsidRPr="00021B52" w:rsidRDefault="00021B52">
            <w:pPr>
              <w:spacing w:after="0" w:line="240" w:lineRule="auto"/>
              <w:ind w:right="23"/>
              <w:rPr>
                <w:rStyle w:val="Hyperlink"/>
                <w:rFonts w:eastAsia="Calibri"/>
                <w:lang w:val="en-GB"/>
              </w:rPr>
            </w:pPr>
            <w:r>
              <w:rPr>
                <w:rFonts w:ascii="Arial" w:eastAsia="Calibri" w:hAnsi="Arial" w:cs="Arial"/>
                <w:sz w:val="16"/>
                <w:szCs w:val="16"/>
                <w:lang w:val="en-GB" w:eastAsia="de-DE"/>
              </w:rPr>
              <w:t>Fax:       +</w:t>
            </w:r>
            <w:r>
              <w:rPr>
                <w:rFonts w:ascii="Arial" w:eastAsia="Calibri" w:hAnsi="Arial" w:cs="Arial"/>
                <w:sz w:val="16"/>
                <w:szCs w:val="16"/>
                <w:lang w:val="it-IT" w:eastAsia="de-DE"/>
              </w:rPr>
              <w:t>41 44 305 35 36</w:t>
            </w:r>
            <w:r>
              <w:rPr>
                <w:rFonts w:ascii="Arial" w:eastAsia="Calibri" w:hAnsi="Arial" w:cs="Arial"/>
                <w:sz w:val="16"/>
                <w:szCs w:val="16"/>
                <w:lang w:val="it-IT" w:eastAsia="de-DE"/>
              </w:rPr>
              <w:br/>
            </w:r>
            <w:hyperlink r:id="rId40" w:history="1">
              <w:r>
                <w:rPr>
                  <w:rStyle w:val="Hyperlink"/>
                  <w:rFonts w:ascii="Arial" w:eastAsia="Calibri" w:hAnsi="Arial" w:cs="Arial"/>
                  <w:sz w:val="16"/>
                  <w:szCs w:val="16"/>
                  <w:lang w:val="it-IT" w:eastAsia="de-DE"/>
                </w:rPr>
                <w:t>info@zumtobel.ch</w:t>
              </w:r>
            </w:hyperlink>
          </w:p>
          <w:p w:rsidR="00021B52" w:rsidRPr="00021B52" w:rsidRDefault="00021B52">
            <w:pPr>
              <w:spacing w:after="0" w:line="240" w:lineRule="auto"/>
              <w:ind w:right="23"/>
              <w:rPr>
                <w:rFonts w:eastAsia="Calibri"/>
                <w:lang w:val="en-GB"/>
              </w:rPr>
            </w:pPr>
          </w:p>
          <w:p w:rsidR="00021B52" w:rsidRDefault="00450D4D">
            <w:pPr>
              <w:spacing w:after="0" w:line="240" w:lineRule="auto"/>
              <w:ind w:right="23"/>
              <w:jc w:val="both"/>
              <w:rPr>
                <w:rFonts w:ascii="Arial" w:eastAsia="Calibri" w:hAnsi="Arial" w:cs="Arial"/>
                <w:sz w:val="16"/>
                <w:szCs w:val="16"/>
                <w:lang w:val="en-GB" w:eastAsia="de-DE"/>
              </w:rPr>
            </w:pPr>
            <w:hyperlink r:id="rId41" w:history="1">
              <w:r w:rsidR="00021B52">
                <w:rPr>
                  <w:rStyle w:val="Hyperlink"/>
                  <w:rFonts w:ascii="Arial" w:eastAsia="Calibri" w:hAnsi="Arial" w:cs="Arial"/>
                  <w:sz w:val="16"/>
                  <w:szCs w:val="16"/>
                  <w:lang w:val="en-GB" w:eastAsia="de-DE"/>
                </w:rPr>
                <w:t>www.zumtobel.ch</w:t>
              </w:r>
            </w:hyperlink>
          </w:p>
          <w:p w:rsidR="00021B52" w:rsidRDefault="00021B52">
            <w:pPr>
              <w:spacing w:after="0" w:line="240" w:lineRule="auto"/>
              <w:ind w:right="23"/>
              <w:jc w:val="both"/>
              <w:rPr>
                <w:rFonts w:ascii="Arial" w:eastAsia="Calibri" w:hAnsi="Arial" w:cs="Arial"/>
                <w:bCs/>
                <w:sz w:val="16"/>
                <w:szCs w:val="16"/>
                <w:lang w:val="en-GB" w:eastAsia="de-DE"/>
              </w:rPr>
            </w:pPr>
          </w:p>
        </w:tc>
        <w:tc>
          <w:tcPr>
            <w:tcW w:w="2999" w:type="dxa"/>
          </w:tcPr>
          <w:p w:rsidR="00021B52" w:rsidRDefault="00021B52">
            <w:pPr>
              <w:spacing w:after="0" w:line="240" w:lineRule="auto"/>
              <w:ind w:right="23"/>
              <w:jc w:val="both"/>
              <w:rPr>
                <w:rFonts w:ascii="Arial" w:eastAsia="Calibri" w:hAnsi="Arial" w:cs="Arial"/>
                <w:bCs/>
                <w:sz w:val="16"/>
                <w:szCs w:val="16"/>
                <w:lang w:val="en-GB" w:eastAsia="de-DE"/>
              </w:rPr>
            </w:pPr>
          </w:p>
        </w:tc>
      </w:tr>
    </w:tbl>
    <w:p w:rsidR="00021B52" w:rsidRDefault="00021B52" w:rsidP="00021B52">
      <w:pPr>
        <w:spacing w:after="120"/>
        <w:jc w:val="both"/>
        <w:rPr>
          <w:rFonts w:ascii="Arial" w:hAnsi="Arial" w:cs="Arial"/>
          <w:b/>
          <w:sz w:val="16"/>
          <w:szCs w:val="16"/>
          <w:lang w:val="en-GB"/>
        </w:rPr>
      </w:pPr>
    </w:p>
    <w:p w:rsidR="00021B52" w:rsidRDefault="00021B52" w:rsidP="00021B52">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021B52" w:rsidRDefault="00021B52" w:rsidP="00021B52">
      <w:pPr>
        <w:jc w:val="both"/>
        <w:rPr>
          <w:rFonts w:ascii="Arial" w:hAnsi="Arial" w:cs="Arial"/>
          <w:sz w:val="16"/>
          <w:szCs w:val="16"/>
          <w:lang w:val="de-AT"/>
        </w:rPr>
      </w:pPr>
      <w:r>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Group AG mit Konzernsitz in Dornbirn, Vorarlberg (Österreich). </w:t>
      </w:r>
    </w:p>
    <w:p w:rsidR="00844B85" w:rsidRPr="00844B85" w:rsidRDefault="00021B52" w:rsidP="00566A12">
      <w:pPr>
        <w:spacing w:line="360" w:lineRule="auto"/>
        <w:jc w:val="right"/>
        <w:rPr>
          <w:rFonts w:ascii="Arial" w:hAnsi="Arial" w:cs="Arial"/>
          <w:sz w:val="16"/>
          <w:szCs w:val="16"/>
        </w:rPr>
      </w:pPr>
      <w:r>
        <w:rPr>
          <w:rFonts w:ascii="Arial" w:hAnsi="Arial" w:cs="Arial"/>
          <w:b/>
          <w:sz w:val="20"/>
          <w:szCs w:val="20"/>
        </w:rPr>
        <w:t>Zumtobel. Das Licht.</w:t>
      </w:r>
    </w:p>
    <w:sectPr w:rsidR="00844B85" w:rsidRPr="00844B85" w:rsidSect="000C3A85">
      <w:headerReference w:type="default" r:id="rId42"/>
      <w:footerReference w:type="default" r:id="rId43"/>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A9F" w:rsidRDefault="007E1A9F">
      <w:r>
        <w:separator/>
      </w:r>
    </w:p>
  </w:endnote>
  <w:endnote w:type="continuationSeparator" w:id="0">
    <w:p w:rsidR="007E1A9F" w:rsidRDefault="007E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9F" w:rsidRPr="00F04900" w:rsidRDefault="007E1A9F" w:rsidP="000C3A85">
    <w:pPr>
      <w:jc w:val="right"/>
      <w:rPr>
        <w:rFonts w:ascii="Arial" w:hAnsi="Arial" w:cs="Arial"/>
        <w:sz w:val="16"/>
        <w:szCs w:val="16"/>
      </w:rPr>
    </w:pPr>
    <w:r w:rsidRPr="00F04900">
      <w:rPr>
        <w:rFonts w:ascii="Arial" w:hAnsi="Arial" w:cs="Arial"/>
        <w:sz w:val="16"/>
        <w:szCs w:val="16"/>
      </w:rPr>
      <w:t xml:space="preserve">Seite </w:t>
    </w:r>
    <w:r w:rsidR="009965D2"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9965D2" w:rsidRPr="00F04900">
      <w:rPr>
        <w:rFonts w:ascii="Arial" w:hAnsi="Arial" w:cs="Arial"/>
        <w:sz w:val="16"/>
        <w:szCs w:val="16"/>
      </w:rPr>
      <w:fldChar w:fldCharType="separate"/>
    </w:r>
    <w:r w:rsidR="00450D4D">
      <w:rPr>
        <w:rFonts w:ascii="Arial" w:hAnsi="Arial" w:cs="Arial"/>
        <w:noProof/>
        <w:sz w:val="16"/>
        <w:szCs w:val="16"/>
      </w:rPr>
      <w:t>7</w:t>
    </w:r>
    <w:r w:rsidR="009965D2" w:rsidRPr="00F04900">
      <w:rPr>
        <w:rFonts w:ascii="Arial" w:hAnsi="Arial" w:cs="Arial"/>
        <w:sz w:val="16"/>
        <w:szCs w:val="16"/>
      </w:rPr>
      <w:fldChar w:fldCharType="end"/>
    </w:r>
    <w:r w:rsidRPr="00F04900">
      <w:rPr>
        <w:rFonts w:ascii="Arial" w:hAnsi="Arial" w:cs="Arial"/>
        <w:sz w:val="16"/>
        <w:szCs w:val="16"/>
      </w:rPr>
      <w:t xml:space="preserve"> / </w:t>
    </w:r>
    <w:r w:rsidR="009965D2"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9965D2" w:rsidRPr="00F04900">
      <w:rPr>
        <w:rFonts w:ascii="Arial" w:hAnsi="Arial" w:cs="Arial"/>
        <w:sz w:val="16"/>
        <w:szCs w:val="16"/>
      </w:rPr>
      <w:fldChar w:fldCharType="separate"/>
    </w:r>
    <w:r w:rsidR="00450D4D">
      <w:rPr>
        <w:rFonts w:ascii="Arial" w:hAnsi="Arial" w:cs="Arial"/>
        <w:noProof/>
        <w:sz w:val="16"/>
        <w:szCs w:val="16"/>
      </w:rPr>
      <w:t>7</w:t>
    </w:r>
    <w:r w:rsidR="009965D2"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A9F" w:rsidRDefault="007E1A9F">
      <w:r>
        <w:separator/>
      </w:r>
    </w:p>
  </w:footnote>
  <w:footnote w:type="continuationSeparator" w:id="0">
    <w:p w:rsidR="007E1A9F" w:rsidRDefault="007E1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9F" w:rsidRDefault="007E1A9F"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7E1A9F" w:rsidRDefault="007E1A9F" w:rsidP="000C3A85">
    <w:pPr>
      <w:pStyle w:val="Header"/>
      <w:jc w:val="right"/>
    </w:pPr>
  </w:p>
  <w:p w:rsidR="007E1A9F" w:rsidRDefault="007E1A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D097B"/>
    <w:rsid w:val="0000276F"/>
    <w:rsid w:val="000028D5"/>
    <w:rsid w:val="000060B8"/>
    <w:rsid w:val="0000613E"/>
    <w:rsid w:val="000103C6"/>
    <w:rsid w:val="0001067A"/>
    <w:rsid w:val="00011826"/>
    <w:rsid w:val="00021B43"/>
    <w:rsid w:val="00021B52"/>
    <w:rsid w:val="00023546"/>
    <w:rsid w:val="00025F0D"/>
    <w:rsid w:val="00030627"/>
    <w:rsid w:val="000326D3"/>
    <w:rsid w:val="00032ED9"/>
    <w:rsid w:val="00043577"/>
    <w:rsid w:val="000539DF"/>
    <w:rsid w:val="00056EEB"/>
    <w:rsid w:val="000642D3"/>
    <w:rsid w:val="00064361"/>
    <w:rsid w:val="0006705A"/>
    <w:rsid w:val="0009769C"/>
    <w:rsid w:val="000A04B2"/>
    <w:rsid w:val="000B108D"/>
    <w:rsid w:val="000B694F"/>
    <w:rsid w:val="000C3A85"/>
    <w:rsid w:val="000C411E"/>
    <w:rsid w:val="000D1D45"/>
    <w:rsid w:val="000D23DE"/>
    <w:rsid w:val="000E2638"/>
    <w:rsid w:val="000E592A"/>
    <w:rsid w:val="000E740B"/>
    <w:rsid w:val="000F0C01"/>
    <w:rsid w:val="000F4FAF"/>
    <w:rsid w:val="000F59FB"/>
    <w:rsid w:val="00115E52"/>
    <w:rsid w:val="001208A4"/>
    <w:rsid w:val="001240A8"/>
    <w:rsid w:val="0013452D"/>
    <w:rsid w:val="00141FF5"/>
    <w:rsid w:val="00142A6F"/>
    <w:rsid w:val="001457F3"/>
    <w:rsid w:val="00147A64"/>
    <w:rsid w:val="00152BF3"/>
    <w:rsid w:val="00165CEE"/>
    <w:rsid w:val="00166360"/>
    <w:rsid w:val="0017766C"/>
    <w:rsid w:val="00192767"/>
    <w:rsid w:val="00195DA4"/>
    <w:rsid w:val="001A441A"/>
    <w:rsid w:val="001A5712"/>
    <w:rsid w:val="001B56C6"/>
    <w:rsid w:val="001D469E"/>
    <w:rsid w:val="001E0426"/>
    <w:rsid w:val="00201D84"/>
    <w:rsid w:val="0021122E"/>
    <w:rsid w:val="00213C5E"/>
    <w:rsid w:val="002155ED"/>
    <w:rsid w:val="002215DF"/>
    <w:rsid w:val="00222F50"/>
    <w:rsid w:val="00224566"/>
    <w:rsid w:val="0023163E"/>
    <w:rsid w:val="00240782"/>
    <w:rsid w:val="00247B51"/>
    <w:rsid w:val="00253F97"/>
    <w:rsid w:val="0026081E"/>
    <w:rsid w:val="00261E80"/>
    <w:rsid w:val="002642F1"/>
    <w:rsid w:val="00284F1B"/>
    <w:rsid w:val="00285EE2"/>
    <w:rsid w:val="00296545"/>
    <w:rsid w:val="002A1D8D"/>
    <w:rsid w:val="002A65D7"/>
    <w:rsid w:val="002A6CFB"/>
    <w:rsid w:val="002B7139"/>
    <w:rsid w:val="002C067F"/>
    <w:rsid w:val="002C6B80"/>
    <w:rsid w:val="002D26FF"/>
    <w:rsid w:val="002E4944"/>
    <w:rsid w:val="003026CE"/>
    <w:rsid w:val="003052E9"/>
    <w:rsid w:val="0031199B"/>
    <w:rsid w:val="00320C07"/>
    <w:rsid w:val="00321941"/>
    <w:rsid w:val="0032360D"/>
    <w:rsid w:val="00324D6B"/>
    <w:rsid w:val="0033039E"/>
    <w:rsid w:val="0033304D"/>
    <w:rsid w:val="0034598A"/>
    <w:rsid w:val="003544A7"/>
    <w:rsid w:val="00357593"/>
    <w:rsid w:val="00357811"/>
    <w:rsid w:val="003615FF"/>
    <w:rsid w:val="00365360"/>
    <w:rsid w:val="00366BE5"/>
    <w:rsid w:val="003724B8"/>
    <w:rsid w:val="00382E05"/>
    <w:rsid w:val="00383868"/>
    <w:rsid w:val="003908B6"/>
    <w:rsid w:val="00392D90"/>
    <w:rsid w:val="00393836"/>
    <w:rsid w:val="003A28F1"/>
    <w:rsid w:val="003A6E28"/>
    <w:rsid w:val="003B4245"/>
    <w:rsid w:val="003B54A5"/>
    <w:rsid w:val="003B7B88"/>
    <w:rsid w:val="003C68BE"/>
    <w:rsid w:val="003D27FC"/>
    <w:rsid w:val="003E0C0D"/>
    <w:rsid w:val="003E2C8F"/>
    <w:rsid w:val="003F0606"/>
    <w:rsid w:val="003F2D6D"/>
    <w:rsid w:val="004016B2"/>
    <w:rsid w:val="0040462A"/>
    <w:rsid w:val="004047D1"/>
    <w:rsid w:val="00410929"/>
    <w:rsid w:val="00413E81"/>
    <w:rsid w:val="00423919"/>
    <w:rsid w:val="00426062"/>
    <w:rsid w:val="00426605"/>
    <w:rsid w:val="00427A7A"/>
    <w:rsid w:val="0043199C"/>
    <w:rsid w:val="0044104D"/>
    <w:rsid w:val="00450D4D"/>
    <w:rsid w:val="004665D2"/>
    <w:rsid w:val="0047080F"/>
    <w:rsid w:val="00471F20"/>
    <w:rsid w:val="00485164"/>
    <w:rsid w:val="00496468"/>
    <w:rsid w:val="004B3136"/>
    <w:rsid w:val="004B6836"/>
    <w:rsid w:val="004B7AD8"/>
    <w:rsid w:val="004C02F7"/>
    <w:rsid w:val="004C7EC6"/>
    <w:rsid w:val="004E6705"/>
    <w:rsid w:val="004F07D0"/>
    <w:rsid w:val="004F2D9E"/>
    <w:rsid w:val="004F2DEA"/>
    <w:rsid w:val="004F2E07"/>
    <w:rsid w:val="00521452"/>
    <w:rsid w:val="00523413"/>
    <w:rsid w:val="0052564B"/>
    <w:rsid w:val="00527428"/>
    <w:rsid w:val="0054405F"/>
    <w:rsid w:val="005477EC"/>
    <w:rsid w:val="00554ED5"/>
    <w:rsid w:val="0055577E"/>
    <w:rsid w:val="00562B28"/>
    <w:rsid w:val="005667FF"/>
    <w:rsid w:val="00566A12"/>
    <w:rsid w:val="00572D4E"/>
    <w:rsid w:val="005817DA"/>
    <w:rsid w:val="00586633"/>
    <w:rsid w:val="00594D6B"/>
    <w:rsid w:val="005A2CF7"/>
    <w:rsid w:val="005A381B"/>
    <w:rsid w:val="005C0269"/>
    <w:rsid w:val="005C3D9D"/>
    <w:rsid w:val="005E5A19"/>
    <w:rsid w:val="005E5DEE"/>
    <w:rsid w:val="006118B7"/>
    <w:rsid w:val="00612901"/>
    <w:rsid w:val="00612A27"/>
    <w:rsid w:val="00613B3C"/>
    <w:rsid w:val="006158B9"/>
    <w:rsid w:val="0062655D"/>
    <w:rsid w:val="006336FD"/>
    <w:rsid w:val="00636561"/>
    <w:rsid w:val="00636D06"/>
    <w:rsid w:val="00641503"/>
    <w:rsid w:val="00653F2A"/>
    <w:rsid w:val="00655CF9"/>
    <w:rsid w:val="006567BD"/>
    <w:rsid w:val="00663812"/>
    <w:rsid w:val="00666A43"/>
    <w:rsid w:val="00667676"/>
    <w:rsid w:val="006823C4"/>
    <w:rsid w:val="006868F1"/>
    <w:rsid w:val="00690EDD"/>
    <w:rsid w:val="0069222E"/>
    <w:rsid w:val="0069527F"/>
    <w:rsid w:val="006A0507"/>
    <w:rsid w:val="006A319E"/>
    <w:rsid w:val="006B09AB"/>
    <w:rsid w:val="006B2B87"/>
    <w:rsid w:val="006B30F2"/>
    <w:rsid w:val="006B5D67"/>
    <w:rsid w:val="006C01D9"/>
    <w:rsid w:val="006C043D"/>
    <w:rsid w:val="006F53D8"/>
    <w:rsid w:val="00712B18"/>
    <w:rsid w:val="007167EE"/>
    <w:rsid w:val="00723B12"/>
    <w:rsid w:val="00731864"/>
    <w:rsid w:val="00734C95"/>
    <w:rsid w:val="0074083E"/>
    <w:rsid w:val="007454BA"/>
    <w:rsid w:val="0075224E"/>
    <w:rsid w:val="00754EB5"/>
    <w:rsid w:val="007577D6"/>
    <w:rsid w:val="00771A70"/>
    <w:rsid w:val="00775117"/>
    <w:rsid w:val="007809DA"/>
    <w:rsid w:val="007824BF"/>
    <w:rsid w:val="007834C0"/>
    <w:rsid w:val="007866EE"/>
    <w:rsid w:val="0079184E"/>
    <w:rsid w:val="007A00D3"/>
    <w:rsid w:val="007A24CD"/>
    <w:rsid w:val="007A483F"/>
    <w:rsid w:val="007A68B0"/>
    <w:rsid w:val="007B09EF"/>
    <w:rsid w:val="007B26F5"/>
    <w:rsid w:val="007B3FF1"/>
    <w:rsid w:val="007C3D92"/>
    <w:rsid w:val="007D3248"/>
    <w:rsid w:val="007D387F"/>
    <w:rsid w:val="007D611A"/>
    <w:rsid w:val="007D772E"/>
    <w:rsid w:val="007E1A9F"/>
    <w:rsid w:val="007F0F5E"/>
    <w:rsid w:val="007F2071"/>
    <w:rsid w:val="007F2371"/>
    <w:rsid w:val="008065D1"/>
    <w:rsid w:val="00810FD6"/>
    <w:rsid w:val="00832365"/>
    <w:rsid w:val="00833C35"/>
    <w:rsid w:val="008343F7"/>
    <w:rsid w:val="0083660B"/>
    <w:rsid w:val="008368C2"/>
    <w:rsid w:val="00843CF1"/>
    <w:rsid w:val="00844B85"/>
    <w:rsid w:val="0086532C"/>
    <w:rsid w:val="00880957"/>
    <w:rsid w:val="0088519B"/>
    <w:rsid w:val="008A32CA"/>
    <w:rsid w:val="008B6493"/>
    <w:rsid w:val="008C7DF9"/>
    <w:rsid w:val="008D114B"/>
    <w:rsid w:val="008D73A2"/>
    <w:rsid w:val="008E5907"/>
    <w:rsid w:val="008E7F4A"/>
    <w:rsid w:val="008F3C6E"/>
    <w:rsid w:val="00904E53"/>
    <w:rsid w:val="00911BEF"/>
    <w:rsid w:val="00913223"/>
    <w:rsid w:val="00917DE3"/>
    <w:rsid w:val="00930D6F"/>
    <w:rsid w:val="009373C4"/>
    <w:rsid w:val="009626AA"/>
    <w:rsid w:val="00963843"/>
    <w:rsid w:val="00964AFC"/>
    <w:rsid w:val="009713B6"/>
    <w:rsid w:val="00971D73"/>
    <w:rsid w:val="009729B7"/>
    <w:rsid w:val="009965D2"/>
    <w:rsid w:val="009979EC"/>
    <w:rsid w:val="009B1F18"/>
    <w:rsid w:val="009B2E86"/>
    <w:rsid w:val="009D104D"/>
    <w:rsid w:val="009E6213"/>
    <w:rsid w:val="00A1096B"/>
    <w:rsid w:val="00A1112E"/>
    <w:rsid w:val="00A13ABE"/>
    <w:rsid w:val="00A16AC0"/>
    <w:rsid w:val="00A371DC"/>
    <w:rsid w:val="00A37737"/>
    <w:rsid w:val="00A41A50"/>
    <w:rsid w:val="00A43ED9"/>
    <w:rsid w:val="00A4548E"/>
    <w:rsid w:val="00A45D8F"/>
    <w:rsid w:val="00A45DB1"/>
    <w:rsid w:val="00A61D5B"/>
    <w:rsid w:val="00A64F06"/>
    <w:rsid w:val="00A678AC"/>
    <w:rsid w:val="00A7016E"/>
    <w:rsid w:val="00A717B4"/>
    <w:rsid w:val="00A7260E"/>
    <w:rsid w:val="00A72EA7"/>
    <w:rsid w:val="00A73DCB"/>
    <w:rsid w:val="00A87F10"/>
    <w:rsid w:val="00A907FE"/>
    <w:rsid w:val="00AA0347"/>
    <w:rsid w:val="00AB6285"/>
    <w:rsid w:val="00AC020E"/>
    <w:rsid w:val="00AC7775"/>
    <w:rsid w:val="00AD2DE4"/>
    <w:rsid w:val="00AD37F0"/>
    <w:rsid w:val="00AE0757"/>
    <w:rsid w:val="00AF2710"/>
    <w:rsid w:val="00AF6F34"/>
    <w:rsid w:val="00B058DF"/>
    <w:rsid w:val="00B05E18"/>
    <w:rsid w:val="00B06052"/>
    <w:rsid w:val="00B169A3"/>
    <w:rsid w:val="00B17B3F"/>
    <w:rsid w:val="00B17D3D"/>
    <w:rsid w:val="00B20FAF"/>
    <w:rsid w:val="00B25246"/>
    <w:rsid w:val="00B35FD6"/>
    <w:rsid w:val="00B4046B"/>
    <w:rsid w:val="00B5054D"/>
    <w:rsid w:val="00B56831"/>
    <w:rsid w:val="00B635A3"/>
    <w:rsid w:val="00B64963"/>
    <w:rsid w:val="00B762F4"/>
    <w:rsid w:val="00B9397B"/>
    <w:rsid w:val="00BA7A5B"/>
    <w:rsid w:val="00BB6164"/>
    <w:rsid w:val="00BC0E4B"/>
    <w:rsid w:val="00BC1233"/>
    <w:rsid w:val="00BC21F5"/>
    <w:rsid w:val="00BC2797"/>
    <w:rsid w:val="00BD097B"/>
    <w:rsid w:val="00BD0B79"/>
    <w:rsid w:val="00BF1906"/>
    <w:rsid w:val="00C05DA7"/>
    <w:rsid w:val="00C10852"/>
    <w:rsid w:val="00C11413"/>
    <w:rsid w:val="00C13F9F"/>
    <w:rsid w:val="00C20C39"/>
    <w:rsid w:val="00C572BF"/>
    <w:rsid w:val="00C60A05"/>
    <w:rsid w:val="00C65F80"/>
    <w:rsid w:val="00C67C50"/>
    <w:rsid w:val="00C7614A"/>
    <w:rsid w:val="00C8619B"/>
    <w:rsid w:val="00C922A3"/>
    <w:rsid w:val="00C97565"/>
    <w:rsid w:val="00CA669A"/>
    <w:rsid w:val="00CA7AAA"/>
    <w:rsid w:val="00CB174F"/>
    <w:rsid w:val="00CB28CA"/>
    <w:rsid w:val="00CB37E0"/>
    <w:rsid w:val="00CD076C"/>
    <w:rsid w:val="00CE02D4"/>
    <w:rsid w:val="00CE77B7"/>
    <w:rsid w:val="00CF5453"/>
    <w:rsid w:val="00D15EF3"/>
    <w:rsid w:val="00D16C10"/>
    <w:rsid w:val="00D20B59"/>
    <w:rsid w:val="00D24A75"/>
    <w:rsid w:val="00D26E32"/>
    <w:rsid w:val="00D329F6"/>
    <w:rsid w:val="00D37B23"/>
    <w:rsid w:val="00D40A38"/>
    <w:rsid w:val="00D470E8"/>
    <w:rsid w:val="00D551FE"/>
    <w:rsid w:val="00D617D0"/>
    <w:rsid w:val="00D703A2"/>
    <w:rsid w:val="00D7176F"/>
    <w:rsid w:val="00D73447"/>
    <w:rsid w:val="00D76226"/>
    <w:rsid w:val="00D83906"/>
    <w:rsid w:val="00D906F1"/>
    <w:rsid w:val="00D90C74"/>
    <w:rsid w:val="00D92DD0"/>
    <w:rsid w:val="00D95684"/>
    <w:rsid w:val="00DA40AE"/>
    <w:rsid w:val="00DA76D4"/>
    <w:rsid w:val="00DD21D7"/>
    <w:rsid w:val="00DD6167"/>
    <w:rsid w:val="00DD7A51"/>
    <w:rsid w:val="00DD7AA4"/>
    <w:rsid w:val="00DE2303"/>
    <w:rsid w:val="00DE5BFF"/>
    <w:rsid w:val="00DF20A4"/>
    <w:rsid w:val="00E01175"/>
    <w:rsid w:val="00E03333"/>
    <w:rsid w:val="00E056FE"/>
    <w:rsid w:val="00E1767A"/>
    <w:rsid w:val="00E22547"/>
    <w:rsid w:val="00E31D24"/>
    <w:rsid w:val="00E33C13"/>
    <w:rsid w:val="00E37358"/>
    <w:rsid w:val="00E40A9F"/>
    <w:rsid w:val="00E415DD"/>
    <w:rsid w:val="00E448BD"/>
    <w:rsid w:val="00E60D62"/>
    <w:rsid w:val="00E62902"/>
    <w:rsid w:val="00E80E4C"/>
    <w:rsid w:val="00E84825"/>
    <w:rsid w:val="00E860D3"/>
    <w:rsid w:val="00E97D12"/>
    <w:rsid w:val="00EB34DA"/>
    <w:rsid w:val="00EF0EA5"/>
    <w:rsid w:val="00EF780C"/>
    <w:rsid w:val="00F116E8"/>
    <w:rsid w:val="00F167D8"/>
    <w:rsid w:val="00F307CC"/>
    <w:rsid w:val="00F319FB"/>
    <w:rsid w:val="00F33416"/>
    <w:rsid w:val="00F500DC"/>
    <w:rsid w:val="00F56920"/>
    <w:rsid w:val="00F714F7"/>
    <w:rsid w:val="00F84BD3"/>
    <w:rsid w:val="00F85DD2"/>
    <w:rsid w:val="00F85FD0"/>
    <w:rsid w:val="00F87632"/>
    <w:rsid w:val="00F94E48"/>
    <w:rsid w:val="00FA4A7D"/>
    <w:rsid w:val="00FB2FD2"/>
    <w:rsid w:val="00FB721C"/>
    <w:rsid w:val="00FC05AF"/>
    <w:rsid w:val="00FC371F"/>
    <w:rsid w:val="00FC440E"/>
    <w:rsid w:val="00FD2FD8"/>
    <w:rsid w:val="00FD4B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st">
    <w:name w:val="st"/>
    <w:basedOn w:val="DefaultParagraphFont"/>
    <w:rsid w:val="003B54A5"/>
  </w:style>
  <w:style w:type="character" w:styleId="Emphasis">
    <w:name w:val="Emphasis"/>
    <w:basedOn w:val="DefaultParagraphFont"/>
    <w:uiPriority w:val="20"/>
    <w:qFormat/>
    <w:locked/>
    <w:rsid w:val="003B54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st">
    <w:name w:val="st"/>
    <w:basedOn w:val="DefaultParagraphFont"/>
    <w:rsid w:val="003B54A5"/>
  </w:style>
  <w:style w:type="character" w:styleId="Emphasis">
    <w:name w:val="Emphasis"/>
    <w:basedOn w:val="DefaultParagraphFont"/>
    <w:uiPriority w:val="20"/>
    <w:qFormat/>
    <w:locked/>
    <w:rsid w:val="003B5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64592">
      <w:bodyDiv w:val="1"/>
      <w:marLeft w:val="0"/>
      <w:marRight w:val="0"/>
      <w:marTop w:val="0"/>
      <w:marBottom w:val="0"/>
      <w:divBdr>
        <w:top w:val="none" w:sz="0" w:space="0" w:color="auto"/>
        <w:left w:val="none" w:sz="0" w:space="0" w:color="auto"/>
        <w:bottom w:val="none" w:sz="0" w:space="0" w:color="auto"/>
        <w:right w:val="none" w:sz="0" w:space="0" w:color="auto"/>
      </w:divBdr>
    </w:div>
    <w:div w:id="988904487">
      <w:bodyDiv w:val="1"/>
      <w:marLeft w:val="0"/>
      <w:marRight w:val="0"/>
      <w:marTop w:val="0"/>
      <w:marBottom w:val="0"/>
      <w:divBdr>
        <w:top w:val="none" w:sz="0" w:space="0" w:color="auto"/>
        <w:left w:val="none" w:sz="0" w:space="0" w:color="auto"/>
        <w:bottom w:val="none" w:sz="0" w:space="0" w:color="auto"/>
        <w:right w:val="none" w:sz="0" w:space="0" w:color="auto"/>
      </w:divBdr>
    </w:div>
    <w:div w:id="1317998515">
      <w:bodyDiv w:val="1"/>
      <w:marLeft w:val="0"/>
      <w:marRight w:val="0"/>
      <w:marTop w:val="0"/>
      <w:marBottom w:val="0"/>
      <w:divBdr>
        <w:top w:val="none" w:sz="0" w:space="0" w:color="auto"/>
        <w:left w:val="none" w:sz="0" w:space="0" w:color="auto"/>
        <w:bottom w:val="none" w:sz="0" w:space="0" w:color="auto"/>
        <w:right w:val="none" w:sz="0" w:space="0" w:color="auto"/>
      </w:divBdr>
    </w:div>
    <w:div w:id="1321153633">
      <w:bodyDiv w:val="1"/>
      <w:marLeft w:val="0"/>
      <w:marRight w:val="0"/>
      <w:marTop w:val="0"/>
      <w:marBottom w:val="0"/>
      <w:divBdr>
        <w:top w:val="none" w:sz="0" w:space="0" w:color="auto"/>
        <w:left w:val="none" w:sz="0" w:space="0" w:color="auto"/>
        <w:bottom w:val="none" w:sz="0" w:space="0" w:color="auto"/>
        <w:right w:val="none" w:sz="0" w:space="0" w:color="auto"/>
      </w:divBdr>
      <w:divsChild>
        <w:div w:id="767581328">
          <w:marLeft w:val="0"/>
          <w:marRight w:val="0"/>
          <w:marTop w:val="0"/>
          <w:marBottom w:val="0"/>
          <w:divBdr>
            <w:top w:val="none" w:sz="0" w:space="0" w:color="auto"/>
            <w:left w:val="none" w:sz="0" w:space="0" w:color="auto"/>
            <w:bottom w:val="none" w:sz="0" w:space="0" w:color="auto"/>
            <w:right w:val="none" w:sz="0" w:space="0" w:color="auto"/>
          </w:divBdr>
        </w:div>
        <w:div w:id="639923282">
          <w:marLeft w:val="0"/>
          <w:marRight w:val="0"/>
          <w:marTop w:val="0"/>
          <w:marBottom w:val="0"/>
          <w:divBdr>
            <w:top w:val="none" w:sz="0" w:space="0" w:color="auto"/>
            <w:left w:val="none" w:sz="0" w:space="0" w:color="auto"/>
            <w:bottom w:val="none" w:sz="0" w:space="0" w:color="auto"/>
            <w:right w:val="none" w:sz="0" w:space="0" w:color="auto"/>
          </w:divBdr>
        </w:div>
        <w:div w:id="147331776">
          <w:marLeft w:val="0"/>
          <w:marRight w:val="0"/>
          <w:marTop w:val="0"/>
          <w:marBottom w:val="0"/>
          <w:divBdr>
            <w:top w:val="none" w:sz="0" w:space="0" w:color="auto"/>
            <w:left w:val="none" w:sz="0" w:space="0" w:color="auto"/>
            <w:bottom w:val="none" w:sz="0" w:space="0" w:color="auto"/>
            <w:right w:val="none" w:sz="0" w:space="0" w:color="auto"/>
          </w:divBdr>
        </w:div>
        <w:div w:id="1377004154">
          <w:marLeft w:val="0"/>
          <w:marRight w:val="0"/>
          <w:marTop w:val="0"/>
          <w:marBottom w:val="0"/>
          <w:divBdr>
            <w:top w:val="none" w:sz="0" w:space="0" w:color="auto"/>
            <w:left w:val="none" w:sz="0" w:space="0" w:color="auto"/>
            <w:bottom w:val="none" w:sz="0" w:space="0" w:color="auto"/>
            <w:right w:val="none" w:sz="0" w:space="0" w:color="auto"/>
          </w:divBdr>
        </w:div>
        <w:div w:id="1874339675">
          <w:marLeft w:val="0"/>
          <w:marRight w:val="0"/>
          <w:marTop w:val="0"/>
          <w:marBottom w:val="0"/>
          <w:divBdr>
            <w:top w:val="none" w:sz="0" w:space="0" w:color="auto"/>
            <w:left w:val="none" w:sz="0" w:space="0" w:color="auto"/>
            <w:bottom w:val="none" w:sz="0" w:space="0" w:color="auto"/>
            <w:right w:val="none" w:sz="0" w:space="0" w:color="auto"/>
          </w:divBdr>
        </w:div>
        <w:div w:id="1825051821">
          <w:marLeft w:val="0"/>
          <w:marRight w:val="0"/>
          <w:marTop w:val="0"/>
          <w:marBottom w:val="0"/>
          <w:divBdr>
            <w:top w:val="none" w:sz="0" w:space="0" w:color="auto"/>
            <w:left w:val="none" w:sz="0" w:space="0" w:color="auto"/>
            <w:bottom w:val="none" w:sz="0" w:space="0" w:color="auto"/>
            <w:right w:val="none" w:sz="0" w:space="0" w:color="auto"/>
          </w:divBdr>
        </w:div>
      </w:divsChild>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charny-bertrand.be/" TargetMode="External"/><Relationship Id="rId18" Type="http://schemas.openxmlformats.org/officeDocument/2006/relationships/hyperlink" Target="http://www.zumtobel.com/at-de/produkte/diamo.html" TargetMode="External"/><Relationship Id="rId26" Type="http://schemas.openxmlformats.org/officeDocument/2006/relationships/image" Target="media/image4.jpeg"/><Relationship Id="rId39" Type="http://schemas.openxmlformats.org/officeDocument/2006/relationships/hyperlink" Target="http://www.zumtobel.at" TargetMode="External"/><Relationship Id="rId3" Type="http://schemas.openxmlformats.org/officeDocument/2006/relationships/customXml" Target="../customXml/item3.xml"/><Relationship Id="rId21" Type="http://schemas.openxmlformats.org/officeDocument/2006/relationships/hyperlink" Target="http://www.zumtobel.com/at-de/produkte/litecom.html" TargetMode="External"/><Relationship Id="rId34" Type="http://schemas.openxmlformats.org/officeDocument/2006/relationships/hyperlink" Target="http://www.zumtobel.lu" TargetMode="External"/><Relationship Id="rId42"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dealer.bmw.be/gregoir-puurs/fr_BE/index.html" TargetMode="External"/><Relationship Id="rId17" Type="http://schemas.openxmlformats.org/officeDocument/2006/relationships/hyperlink" Target="http://www.zumtobel.com/at-de/produkte/panos_inf_evo_e.html" TargetMode="External"/><Relationship Id="rId25" Type="http://schemas.openxmlformats.org/officeDocument/2006/relationships/image" Target="media/image3.jpeg"/><Relationship Id="rId33" Type="http://schemas.openxmlformats.org/officeDocument/2006/relationships/hyperlink" Target="http://www.zumtobel.be" TargetMode="External"/><Relationship Id="rId38" Type="http://schemas.openxmlformats.org/officeDocument/2006/relationships/hyperlink" Target="http://www.zumtobel.de" TargetMode="External"/><Relationship Id="rId2" Type="http://schemas.openxmlformats.org/officeDocument/2006/relationships/customXml" Target="../customXml/item2.xml"/><Relationship Id="rId16" Type="http://schemas.openxmlformats.org/officeDocument/2006/relationships/hyperlink" Target="http://www.zumtobel.com/at-de/produkte/slotlight_II.html" TargetMode="External"/><Relationship Id="rId20" Type="http://schemas.openxmlformats.org/officeDocument/2006/relationships/hyperlink" Target="http://www.zumtobel.com/at-de/produkte/vivo.html" TargetMode="External"/><Relationship Id="rId29" Type="http://schemas.openxmlformats.org/officeDocument/2006/relationships/hyperlink" Target="mailto:press@zumtobel.com" TargetMode="External"/><Relationship Id="rId41" Type="http://schemas.openxmlformats.org/officeDocument/2006/relationships/hyperlink" Target="http://www.zumtobel.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jpeg"/><Relationship Id="rId32" Type="http://schemas.openxmlformats.org/officeDocument/2006/relationships/hyperlink" Target="mailto:info@zumtobel.lu" TargetMode="External"/><Relationship Id="rId37" Type="http://schemas.openxmlformats.org/officeDocument/2006/relationships/hyperlink" Target="mailto:info@zumtobel.de" TargetMode="External"/><Relationship Id="rId40" Type="http://schemas.openxmlformats.org/officeDocument/2006/relationships/hyperlink" Target="mailto:info@zumtobel.ch"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zumtobel.com/at-de/produkte/intro.html" TargetMode="External"/><Relationship Id="rId23" Type="http://schemas.openxmlformats.org/officeDocument/2006/relationships/image" Target="media/image1.jpeg"/><Relationship Id="rId28" Type="http://schemas.openxmlformats.org/officeDocument/2006/relationships/image" Target="media/image6.jpeg"/><Relationship Id="rId36" Type="http://schemas.openxmlformats.org/officeDocument/2006/relationships/hyperlink" Target="http://www.zumtobel.de" TargetMode="External"/><Relationship Id="rId10" Type="http://schemas.openxmlformats.org/officeDocument/2006/relationships/footnotes" Target="footnotes.xml"/><Relationship Id="rId19" Type="http://schemas.openxmlformats.org/officeDocument/2006/relationships/hyperlink" Target="http://www.zumtobel.com/at-de/produkte/tecton.html" TargetMode="External"/><Relationship Id="rId31" Type="http://schemas.openxmlformats.org/officeDocument/2006/relationships/hyperlink" Target="mailto:info@zumtobel.b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uyshondt.be/" TargetMode="External"/><Relationship Id="rId22" Type="http://schemas.openxmlformats.org/officeDocument/2006/relationships/hyperlink" Target="http://www.zumtobel.com/at-de/produkte/resclite.html" TargetMode="External"/><Relationship Id="rId27" Type="http://schemas.openxmlformats.org/officeDocument/2006/relationships/image" Target="media/image5.jpeg"/><Relationship Id="rId30" Type="http://schemas.openxmlformats.org/officeDocument/2006/relationships/hyperlink" Target="http://www.zumtobel.com" TargetMode="External"/><Relationship Id="rId35" Type="http://schemas.openxmlformats.org/officeDocument/2006/relationships/hyperlink" Target="http://www.zumtobel.de"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E213B4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B6A6-816D-4450-AB7D-20CBE7C881FA}">
  <ds:schemaRefs>
    <ds:schemaRef ds:uri="http://schemas.microsoft.com/sharepoint/v3"/>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4.xml><?xml version="1.0" encoding="utf-8"?>
<ds:datastoreItem xmlns:ds="http://schemas.openxmlformats.org/officeDocument/2006/customXml" ds:itemID="{53F6CCC7-D6D9-4032-967C-81B58AEF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E213B441</Template>
  <TotalTime>0</TotalTime>
  <Pages>7</Pages>
  <Words>1346</Words>
  <Characters>10590</Characters>
  <Application>Microsoft Office Word</Application>
  <DocSecurity>0</DocSecurity>
  <Lines>88</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Gregoir</vt:lpstr>
      <vt:lpstr>Referenzbericht Garage Zénith Sion</vt:lpstr>
    </vt:vector>
  </TitlesOfParts>
  <Company>Zumtobel Lighting</Company>
  <LinksUpToDate>false</LinksUpToDate>
  <CharactersWithSpaces>11913</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Gregoir</dc:title>
  <dc:creator>Sophie Moser</dc:creator>
  <cp:lastModifiedBy>Melanie Isele</cp:lastModifiedBy>
  <cp:revision>30</cp:revision>
  <cp:lastPrinted>2015-06-25T12:41:00Z</cp:lastPrinted>
  <dcterms:created xsi:type="dcterms:W3CDTF">2015-05-21T09:14:00Z</dcterms:created>
  <dcterms:modified xsi:type="dcterms:W3CDTF">2015-06-25T12:41:00Z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