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8A25B" w14:textId="77777777" w:rsidR="000C3A85" w:rsidRPr="006B2F37" w:rsidRDefault="006D1987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B2F37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C3A85" w:rsidRPr="006B2F37">
        <w:rPr>
          <w:rFonts w:ascii="Arial" w:hAnsi="Arial" w:cs="Arial"/>
          <w:b/>
          <w:sz w:val="20"/>
          <w:szCs w:val="20"/>
          <w:lang w:val="en-GB"/>
        </w:rPr>
        <w:t>information</w:t>
      </w:r>
      <w:r w:rsidR="007D387F" w:rsidRPr="006B2F3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94952C7" w14:textId="77777777" w:rsidR="000C3A85" w:rsidRPr="006B2F37" w:rsidRDefault="000C3A85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1CF96E58" w14:textId="77777777" w:rsidR="00297FD0" w:rsidRPr="006B2F37" w:rsidRDefault="00297FD0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80AD57A" w14:textId="77777777" w:rsidR="006D1987" w:rsidRPr="006B2F37" w:rsidRDefault="006D1987" w:rsidP="00523413">
      <w:pPr>
        <w:spacing w:line="360" w:lineRule="auto"/>
        <w:jc w:val="both"/>
        <w:rPr>
          <w:rFonts w:ascii="Arial" w:hAnsi="Arial" w:cs="Arial"/>
          <w:b/>
          <w:color w:val="FC0000"/>
          <w:sz w:val="28"/>
          <w:szCs w:val="28"/>
          <w:lang w:val="en-GB"/>
        </w:rPr>
      </w:pPr>
      <w:r w:rsidRPr="006B2F37">
        <w:rPr>
          <w:rFonts w:ascii="Arial" w:hAnsi="Arial" w:cs="Arial"/>
          <w:b/>
          <w:sz w:val="28"/>
          <w:szCs w:val="28"/>
          <w:lang w:val="en-GB"/>
        </w:rPr>
        <w:t>Light exactly where you need it</w:t>
      </w:r>
    </w:p>
    <w:p w14:paraId="42AC62F1" w14:textId="77777777" w:rsidR="006D1987" w:rsidRPr="006B2F37" w:rsidRDefault="006D1987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B2F37">
        <w:rPr>
          <w:rFonts w:ascii="Arial" w:hAnsi="Arial" w:cs="Arial"/>
          <w:b/>
          <w:sz w:val="20"/>
          <w:szCs w:val="20"/>
          <w:lang w:val="en-GB"/>
        </w:rPr>
        <w:t>LINETIK free-standing LED luminaire focuses on the essentials</w:t>
      </w:r>
    </w:p>
    <w:p w14:paraId="6A5C852D" w14:textId="77777777" w:rsidR="00D84631" w:rsidRPr="006B2F37" w:rsidRDefault="00D84631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A6DF014" w14:textId="77777777" w:rsidR="006D1987" w:rsidRPr="006B2F37" w:rsidRDefault="006D1987" w:rsidP="001C5F49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B2F37">
        <w:rPr>
          <w:rFonts w:ascii="Arial" w:hAnsi="Arial" w:cs="Arial"/>
          <w:b/>
          <w:i/>
          <w:sz w:val="20"/>
          <w:szCs w:val="20"/>
          <w:lang w:val="en-GB"/>
        </w:rPr>
        <w:t>Dornbirn, February 2015</w:t>
      </w:r>
      <w:r w:rsidRPr="006B2F37">
        <w:rPr>
          <w:rFonts w:ascii="Arial" w:hAnsi="Arial" w:cs="Arial"/>
          <w:b/>
          <w:i/>
          <w:color w:val="FF0000"/>
          <w:sz w:val="20"/>
          <w:szCs w:val="20"/>
          <w:lang w:val="en-GB"/>
        </w:rPr>
        <w:t xml:space="preserve"> </w:t>
      </w:r>
      <w:r w:rsidRPr="006B2F37">
        <w:rPr>
          <w:rFonts w:ascii="Arial" w:hAnsi="Arial" w:cs="Arial"/>
          <w:b/>
          <w:i/>
          <w:sz w:val="20"/>
          <w:szCs w:val="20"/>
          <w:lang w:val="en-GB"/>
        </w:rPr>
        <w:t>–</w:t>
      </w:r>
      <w:r w:rsidRPr="006B2F37">
        <w:rPr>
          <w:rFonts w:ascii="Arial" w:hAnsi="Arial" w:cs="Arial"/>
          <w:b/>
          <w:sz w:val="20"/>
          <w:szCs w:val="20"/>
          <w:lang w:val="en-GB"/>
        </w:rPr>
        <w:t xml:space="preserve"> Designers and engineers set about challenging </w:t>
      </w:r>
      <w:r w:rsidR="004854AB" w:rsidRPr="006B2F37">
        <w:rPr>
          <w:rFonts w:ascii="Arial" w:hAnsi="Arial" w:cs="Arial"/>
          <w:b/>
          <w:sz w:val="20"/>
          <w:szCs w:val="20"/>
          <w:lang w:val="en-GB"/>
        </w:rPr>
        <w:t xml:space="preserve">every </w:t>
      </w:r>
      <w:r w:rsidR="007B5ECE" w:rsidRPr="006B2F37">
        <w:rPr>
          <w:rFonts w:ascii="Arial" w:hAnsi="Arial" w:cs="Arial"/>
          <w:b/>
          <w:sz w:val="20"/>
          <w:szCs w:val="20"/>
          <w:lang w:val="en-GB"/>
        </w:rPr>
        <w:t>aspect</w:t>
      </w:r>
      <w:r w:rsidRPr="006B2F37">
        <w:rPr>
          <w:rFonts w:ascii="Arial" w:hAnsi="Arial" w:cs="Arial"/>
          <w:b/>
          <w:sz w:val="20"/>
          <w:szCs w:val="20"/>
          <w:lang w:val="en-GB"/>
        </w:rPr>
        <w:t xml:space="preserve"> of office lighting during the development of </w:t>
      </w:r>
      <w:r w:rsidR="004854AB" w:rsidRPr="006B2F37">
        <w:rPr>
          <w:rFonts w:ascii="Arial" w:hAnsi="Arial" w:cs="Arial"/>
          <w:b/>
          <w:sz w:val="20"/>
          <w:szCs w:val="20"/>
          <w:lang w:val="en-GB"/>
        </w:rPr>
        <w:t xml:space="preserve">the </w:t>
      </w:r>
      <w:r w:rsidR="00904B86">
        <w:rPr>
          <w:rFonts w:ascii="Arial" w:hAnsi="Arial" w:cs="Arial"/>
          <w:b/>
          <w:sz w:val="20"/>
          <w:szCs w:val="20"/>
          <w:lang w:val="en-GB"/>
        </w:rPr>
        <w:t xml:space="preserve">new </w:t>
      </w:r>
      <w:r w:rsidRPr="006B2F37">
        <w:rPr>
          <w:rFonts w:ascii="Arial" w:hAnsi="Arial" w:cs="Arial"/>
          <w:b/>
          <w:sz w:val="20"/>
          <w:szCs w:val="20"/>
          <w:lang w:val="en-GB"/>
        </w:rPr>
        <w:t xml:space="preserve">LINETIK free-standing LED luminaire. The result is a </w:t>
      </w:r>
      <w:r w:rsidR="004854AB" w:rsidRPr="006B2F37">
        <w:rPr>
          <w:rFonts w:ascii="Arial" w:hAnsi="Arial" w:cs="Arial"/>
          <w:b/>
          <w:sz w:val="20"/>
          <w:szCs w:val="20"/>
          <w:lang w:val="en-GB"/>
        </w:rPr>
        <w:t xml:space="preserve">pioneering </w:t>
      </w:r>
      <w:r w:rsidRPr="006B2F37">
        <w:rPr>
          <w:rFonts w:ascii="Arial" w:hAnsi="Arial" w:cs="Arial"/>
          <w:b/>
          <w:sz w:val="20"/>
          <w:szCs w:val="20"/>
          <w:lang w:val="en-GB"/>
        </w:rPr>
        <w:t>product that uses minimal resource</w:t>
      </w:r>
      <w:r w:rsidR="00DF031C" w:rsidRPr="006B2F37">
        <w:rPr>
          <w:rFonts w:ascii="Arial" w:hAnsi="Arial" w:cs="Arial"/>
          <w:b/>
          <w:sz w:val="20"/>
          <w:szCs w:val="20"/>
          <w:lang w:val="en-GB"/>
        </w:rPr>
        <w:t>s</w:t>
      </w:r>
      <w:r w:rsidRPr="006B2F37">
        <w:rPr>
          <w:rFonts w:ascii="Arial" w:hAnsi="Arial" w:cs="Arial"/>
          <w:b/>
          <w:sz w:val="20"/>
          <w:szCs w:val="20"/>
          <w:lang w:val="en-GB"/>
        </w:rPr>
        <w:t xml:space="preserve"> to provide maximum visual comfort for every workplace. </w:t>
      </w:r>
      <w:r w:rsidR="00DF031C" w:rsidRPr="006B2F37">
        <w:rPr>
          <w:rFonts w:ascii="Arial" w:hAnsi="Arial" w:cs="Arial"/>
          <w:b/>
          <w:sz w:val="20"/>
          <w:szCs w:val="20"/>
          <w:lang w:val="en-GB"/>
        </w:rPr>
        <w:t xml:space="preserve">Design elements carefully crafted to focus on the core essentials deliver an elegant appearance, free from superfluous details. </w:t>
      </w:r>
    </w:p>
    <w:p w14:paraId="66A01C36" w14:textId="7B514D6D" w:rsidR="003B23DB" w:rsidRPr="006B2F37" w:rsidRDefault="003B23DB" w:rsidP="001C5F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2F37">
        <w:rPr>
          <w:rFonts w:ascii="Arial" w:hAnsi="Arial" w:cs="Arial"/>
          <w:sz w:val="20"/>
          <w:szCs w:val="20"/>
          <w:lang w:val="en-GB"/>
        </w:rPr>
        <w:t>LINETIK stands out from the office lighting crowd</w:t>
      </w:r>
      <w:r w:rsidR="007B5ECE" w:rsidRPr="006B2F37">
        <w:rPr>
          <w:rFonts w:ascii="Arial" w:hAnsi="Arial" w:cs="Arial"/>
          <w:sz w:val="20"/>
          <w:szCs w:val="20"/>
          <w:lang w:val="en-GB"/>
        </w:rPr>
        <w:t xml:space="preserve"> with a delicate design </w:t>
      </w:r>
      <w:r w:rsidR="006B2F37">
        <w:rPr>
          <w:rFonts w:ascii="Arial" w:hAnsi="Arial" w:cs="Arial"/>
          <w:sz w:val="20"/>
          <w:szCs w:val="20"/>
          <w:lang w:val="en-GB"/>
        </w:rPr>
        <w:t>langua</w:t>
      </w:r>
      <w:r w:rsidR="007B5ECE" w:rsidRPr="006B2F37">
        <w:rPr>
          <w:rFonts w:ascii="Arial" w:hAnsi="Arial" w:cs="Arial"/>
          <w:sz w:val="20"/>
          <w:szCs w:val="20"/>
          <w:lang w:val="en-GB"/>
        </w:rPr>
        <w:t>ge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. Despite its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distinctive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look, this free-standing luminaire can be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integrated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effortlessly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into any office environment. </w:t>
      </w:r>
      <w:r w:rsidR="00D61192">
        <w:rPr>
          <w:rFonts w:ascii="Arial" w:hAnsi="Arial" w:cs="Arial"/>
          <w:sz w:val="20"/>
          <w:szCs w:val="20"/>
          <w:lang w:val="en-GB"/>
        </w:rPr>
        <w:t>Even more amazing is the fact that the slim body, at 24 x 24</w:t>
      </w:r>
      <w:r w:rsidR="00741B4B">
        <w:rPr>
          <w:rFonts w:ascii="Arial" w:hAnsi="Arial" w:cs="Arial"/>
          <w:sz w:val="20"/>
          <w:szCs w:val="20"/>
          <w:lang w:val="en-GB"/>
        </w:rPr>
        <w:t xml:space="preserve"> </w:t>
      </w:r>
      <w:r w:rsidR="00D61192">
        <w:rPr>
          <w:rFonts w:ascii="Arial" w:hAnsi="Arial" w:cs="Arial"/>
          <w:sz w:val="20"/>
          <w:szCs w:val="20"/>
          <w:lang w:val="en-GB"/>
        </w:rPr>
        <w:t>mm cross section, and compact base conceal a revolutionary lighting concept</w:t>
      </w:r>
      <w:r w:rsidR="00915045" w:rsidRPr="006B2F37">
        <w:rPr>
          <w:rFonts w:ascii="Arial" w:hAnsi="Arial" w:cs="Arial"/>
          <w:sz w:val="20"/>
          <w:szCs w:val="20"/>
          <w:lang w:val="en-GB"/>
        </w:rPr>
        <w:t>: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light exactly where the user needs it. "</w:t>
      </w:r>
      <w:r w:rsidR="007B5ECE" w:rsidRPr="006B2F37">
        <w:rPr>
          <w:rFonts w:ascii="Arial" w:hAnsi="Arial" w:cs="Arial"/>
          <w:sz w:val="20"/>
          <w:szCs w:val="20"/>
          <w:lang w:val="en-GB"/>
        </w:rPr>
        <w:t>The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requirement</w:t>
      </w:r>
      <w:r w:rsidR="007B5ECE" w:rsidRPr="006B2F37">
        <w:rPr>
          <w:rFonts w:ascii="Arial" w:hAnsi="Arial" w:cs="Arial"/>
          <w:sz w:val="20"/>
          <w:szCs w:val="20"/>
          <w:lang w:val="en-GB"/>
        </w:rPr>
        <w:t>s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 for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L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INETIK </w:t>
      </w:r>
      <w:r w:rsidR="007B5ECE" w:rsidRPr="006B2F37">
        <w:rPr>
          <w:rFonts w:ascii="Arial" w:hAnsi="Arial" w:cs="Arial"/>
          <w:sz w:val="20"/>
          <w:szCs w:val="20"/>
          <w:lang w:val="en-GB"/>
        </w:rPr>
        <w:t>were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 clear. Ensure the best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lighting technology in the smallest space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, </w:t>
      </w:r>
      <w:r w:rsidR="00904B86">
        <w:rPr>
          <w:rFonts w:ascii="Arial" w:hAnsi="Arial" w:cs="Arial"/>
          <w:sz w:val="20"/>
          <w:szCs w:val="20"/>
          <w:lang w:val="en-GB"/>
        </w:rPr>
        <w:t>delivering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 light that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can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be 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individually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controlled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by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the user," </w:t>
      </w:r>
      <w:r w:rsidR="007B5ECE" w:rsidRPr="006B2F37">
        <w:rPr>
          <w:rFonts w:ascii="Arial" w:hAnsi="Arial" w:cs="Arial"/>
          <w:sz w:val="20"/>
          <w:szCs w:val="20"/>
          <w:lang w:val="en-GB"/>
        </w:rPr>
        <w:t>says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Sebastian Schubnell, Zumtobel Project Manager </w:t>
      </w:r>
      <w:r w:rsidR="00915045" w:rsidRPr="006B2F37">
        <w:rPr>
          <w:rFonts w:ascii="Arial" w:hAnsi="Arial" w:cs="Arial"/>
          <w:sz w:val="20"/>
          <w:szCs w:val="20"/>
          <w:lang w:val="en-GB"/>
        </w:rPr>
        <w:t xml:space="preserve">for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Future Lighting Solutions,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about the idea behind this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innovative LED </w:t>
      </w:r>
      <w:r w:rsidR="00915045" w:rsidRPr="006B2F37">
        <w:rPr>
          <w:rFonts w:ascii="Arial" w:hAnsi="Arial" w:cs="Arial"/>
          <w:sz w:val="20"/>
          <w:szCs w:val="20"/>
          <w:lang w:val="en-GB"/>
        </w:rPr>
        <w:t>luminaire</w:t>
      </w:r>
      <w:r w:rsidRPr="006B2F37">
        <w:rPr>
          <w:rFonts w:ascii="Arial" w:hAnsi="Arial" w:cs="Arial"/>
          <w:sz w:val="20"/>
          <w:szCs w:val="20"/>
          <w:lang w:val="en-GB"/>
        </w:rPr>
        <w:t>.</w:t>
      </w:r>
    </w:p>
    <w:p w14:paraId="276721A7" w14:textId="4AC54105" w:rsidR="00915045" w:rsidRPr="006B2F37" w:rsidRDefault="00915045" w:rsidP="002B3E0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2F37">
        <w:rPr>
          <w:rFonts w:ascii="Arial" w:hAnsi="Arial" w:cs="Arial"/>
          <w:sz w:val="20"/>
          <w:szCs w:val="20"/>
          <w:lang w:val="en-GB"/>
        </w:rPr>
        <w:t xml:space="preserve">Zumtobel found </w:t>
      </w:r>
      <w:r w:rsidR="00D61192">
        <w:rPr>
          <w:rFonts w:ascii="Arial" w:hAnsi="Arial" w:cs="Arial"/>
          <w:sz w:val="20"/>
          <w:szCs w:val="20"/>
          <w:lang w:val="en-GB"/>
        </w:rPr>
        <w:t xml:space="preserve">the right </w:t>
      </w:r>
      <w:r w:rsidRPr="006B2F37">
        <w:rPr>
          <w:rFonts w:ascii="Arial" w:hAnsi="Arial" w:cs="Arial"/>
          <w:sz w:val="20"/>
          <w:szCs w:val="20"/>
          <w:lang w:val="en-GB"/>
        </w:rPr>
        <w:t>partners for this ambitious project in three designers - Simon F</w:t>
      </w:r>
      <w:r w:rsidR="00D61192">
        <w:rPr>
          <w:rFonts w:ascii="Arial" w:hAnsi="Arial" w:cs="Arial"/>
          <w:sz w:val="20"/>
          <w:szCs w:val="20"/>
          <w:lang w:val="en-GB"/>
        </w:rPr>
        <w:t>is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her and Matt Free </w:t>
      </w:r>
      <w:r w:rsidR="00D56BF3" w:rsidRPr="006B2F37">
        <w:rPr>
          <w:rFonts w:ascii="Arial" w:hAnsi="Arial" w:cs="Arial"/>
          <w:sz w:val="20"/>
          <w:szCs w:val="20"/>
          <w:lang w:val="en-GB"/>
        </w:rPr>
        <w:t>from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F Mark </w:t>
      </w:r>
      <w:r w:rsidR="004D1B62">
        <w:rPr>
          <w:rFonts w:ascii="Arial" w:hAnsi="Arial" w:cs="Arial"/>
          <w:sz w:val="20"/>
          <w:szCs w:val="20"/>
          <w:lang w:val="en-GB"/>
        </w:rPr>
        <w:t xml:space="preserve">Ltd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and Luke Smith-Wightman. "We have questioned </w:t>
      </w:r>
      <w:r w:rsidR="007B5ECE" w:rsidRPr="006B2F37">
        <w:rPr>
          <w:rFonts w:ascii="Arial" w:hAnsi="Arial" w:cs="Arial"/>
          <w:sz w:val="20"/>
          <w:szCs w:val="20"/>
          <w:lang w:val="en-GB"/>
        </w:rPr>
        <w:t xml:space="preserve">absolutely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everything </w:t>
      </w:r>
      <w:r w:rsidR="00234960" w:rsidRPr="006B2F37">
        <w:rPr>
          <w:rFonts w:ascii="Arial" w:hAnsi="Arial" w:cs="Arial"/>
          <w:sz w:val="20"/>
          <w:szCs w:val="20"/>
          <w:lang w:val="en-GB"/>
        </w:rPr>
        <w:t>–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234960" w:rsidRPr="006B2F37">
        <w:rPr>
          <w:rFonts w:ascii="Arial" w:hAnsi="Arial" w:cs="Arial"/>
          <w:sz w:val="20"/>
          <w:szCs w:val="20"/>
          <w:lang w:val="en-GB"/>
        </w:rPr>
        <w:t xml:space="preserve">from </w:t>
      </w:r>
      <w:r w:rsidRPr="006B2F37">
        <w:rPr>
          <w:rFonts w:ascii="Arial" w:hAnsi="Arial" w:cs="Arial"/>
          <w:sz w:val="20"/>
          <w:szCs w:val="20"/>
          <w:lang w:val="en-GB"/>
        </w:rPr>
        <w:t>existing lighting solutions</w:t>
      </w:r>
      <w:bookmarkStart w:id="0" w:name="_GoBack"/>
      <w:bookmarkEnd w:id="0"/>
      <w:r w:rsidRPr="006B2F37">
        <w:rPr>
          <w:rFonts w:ascii="Arial" w:hAnsi="Arial" w:cs="Arial"/>
          <w:sz w:val="20"/>
          <w:szCs w:val="20"/>
          <w:lang w:val="en-GB"/>
        </w:rPr>
        <w:t xml:space="preserve"> to the way </w:t>
      </w:r>
      <w:r w:rsidR="00234960" w:rsidRPr="006B2F37">
        <w:rPr>
          <w:rFonts w:ascii="Arial" w:hAnsi="Arial" w:cs="Arial"/>
          <w:sz w:val="20"/>
          <w:szCs w:val="20"/>
          <w:lang w:val="en-GB"/>
        </w:rPr>
        <w:t xml:space="preserve">offices are </w:t>
      </w:r>
      <w:r w:rsidRPr="006B2F37">
        <w:rPr>
          <w:rFonts w:ascii="Arial" w:hAnsi="Arial" w:cs="Arial"/>
          <w:sz w:val="20"/>
          <w:szCs w:val="20"/>
          <w:lang w:val="en-GB"/>
        </w:rPr>
        <w:t>design</w:t>
      </w:r>
      <w:r w:rsidR="00234960" w:rsidRPr="006B2F37">
        <w:rPr>
          <w:rFonts w:ascii="Arial" w:hAnsi="Arial" w:cs="Arial"/>
          <w:sz w:val="20"/>
          <w:szCs w:val="20"/>
          <w:lang w:val="en-GB"/>
        </w:rPr>
        <w:t>ed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. The </w:t>
      </w:r>
      <w:r w:rsidR="00E856C6">
        <w:rPr>
          <w:rFonts w:ascii="Arial" w:hAnsi="Arial" w:cs="Arial"/>
          <w:sz w:val="20"/>
          <w:szCs w:val="20"/>
          <w:lang w:val="en-GB"/>
        </w:rPr>
        <w:t>unique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shape of LINETIK grew out of </w:t>
      </w:r>
      <w:r w:rsidR="00234960" w:rsidRPr="006B2F37">
        <w:rPr>
          <w:rFonts w:ascii="Arial" w:hAnsi="Arial" w:cs="Arial"/>
          <w:sz w:val="20"/>
          <w:szCs w:val="20"/>
          <w:lang w:val="en-GB"/>
        </w:rPr>
        <w:t>a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desire to </w:t>
      </w:r>
      <w:r w:rsidR="00234960" w:rsidRPr="006B2F37">
        <w:rPr>
          <w:rFonts w:ascii="Arial" w:hAnsi="Arial" w:cs="Arial"/>
          <w:sz w:val="20"/>
          <w:szCs w:val="20"/>
          <w:lang w:val="en-GB"/>
        </w:rPr>
        <w:t xml:space="preserve">really only </w:t>
      </w:r>
      <w:r w:rsidRPr="006B2F37">
        <w:rPr>
          <w:rFonts w:ascii="Arial" w:hAnsi="Arial" w:cs="Arial"/>
          <w:sz w:val="20"/>
          <w:szCs w:val="20"/>
          <w:lang w:val="en-GB"/>
        </w:rPr>
        <w:t>use what is needed</w:t>
      </w:r>
      <w:r w:rsidR="00234960" w:rsidRPr="006B2F37">
        <w:rPr>
          <w:rFonts w:ascii="Arial" w:hAnsi="Arial" w:cs="Arial"/>
          <w:sz w:val="20"/>
          <w:szCs w:val="20"/>
          <w:lang w:val="en-GB"/>
        </w:rPr>
        <w:t>,</w:t>
      </w:r>
      <w:r w:rsidRPr="006B2F37">
        <w:rPr>
          <w:rFonts w:ascii="Arial" w:hAnsi="Arial" w:cs="Arial"/>
          <w:sz w:val="20"/>
          <w:szCs w:val="20"/>
          <w:lang w:val="en-GB"/>
        </w:rPr>
        <w:t>"</w:t>
      </w:r>
      <w:r w:rsidR="00234960"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7B5ECE" w:rsidRPr="006B2F37">
        <w:rPr>
          <w:rFonts w:ascii="Arial" w:hAnsi="Arial" w:cs="Arial"/>
          <w:sz w:val="20"/>
          <w:szCs w:val="20"/>
          <w:lang w:val="en-GB"/>
        </w:rPr>
        <w:t>explains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Matt Free, Director </w:t>
      </w:r>
      <w:r w:rsidR="004854AB" w:rsidRPr="006B2F37">
        <w:rPr>
          <w:rFonts w:ascii="Arial" w:hAnsi="Arial" w:cs="Arial"/>
          <w:sz w:val="20"/>
          <w:szCs w:val="20"/>
          <w:lang w:val="en-GB"/>
        </w:rPr>
        <w:t xml:space="preserve">at </w:t>
      </w:r>
      <w:r w:rsidRPr="006B2F37">
        <w:rPr>
          <w:rFonts w:ascii="Arial" w:hAnsi="Arial" w:cs="Arial"/>
          <w:sz w:val="20"/>
          <w:szCs w:val="20"/>
          <w:lang w:val="en-GB"/>
        </w:rPr>
        <w:t>Mark F Ltd.</w:t>
      </w:r>
    </w:p>
    <w:p w14:paraId="3A82DBEF" w14:textId="77777777" w:rsidR="005F0DD1" w:rsidRPr="006B2F37" w:rsidRDefault="00234960" w:rsidP="002B500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6B2F37">
        <w:rPr>
          <w:rFonts w:ascii="Arial" w:hAnsi="Arial" w:cs="Arial"/>
          <w:sz w:val="20"/>
          <w:szCs w:val="20"/>
          <w:lang w:val="en-GB"/>
        </w:rPr>
        <w:t xml:space="preserve">A radical approach that focuses on the </w:t>
      </w:r>
      <w:r w:rsidR="007B5ECE" w:rsidRPr="006B2F37">
        <w:rPr>
          <w:rFonts w:ascii="Arial" w:hAnsi="Arial" w:cs="Arial"/>
          <w:sz w:val="20"/>
          <w:szCs w:val="20"/>
          <w:lang w:val="en-GB"/>
        </w:rPr>
        <w:t xml:space="preserve">real </w:t>
      </w:r>
      <w:r w:rsidRPr="006B2F37">
        <w:rPr>
          <w:rFonts w:ascii="Arial" w:hAnsi="Arial" w:cs="Arial"/>
          <w:sz w:val="20"/>
          <w:szCs w:val="20"/>
          <w:lang w:val="en-GB"/>
        </w:rPr>
        <w:t>essentials - the best light fo</w:t>
      </w:r>
      <w:r w:rsidR="00E856C6">
        <w:rPr>
          <w:rFonts w:ascii="Arial" w:hAnsi="Arial" w:cs="Arial"/>
          <w:sz w:val="20"/>
          <w:szCs w:val="20"/>
          <w:lang w:val="en-GB"/>
        </w:rPr>
        <w:t xml:space="preserve">r every task </w:t>
      </w:r>
      <w:r w:rsidR="00E856C6" w:rsidRPr="006B2F37">
        <w:rPr>
          <w:rFonts w:ascii="Arial" w:hAnsi="Arial" w:cs="Arial"/>
          <w:sz w:val="20"/>
          <w:szCs w:val="20"/>
          <w:lang w:val="en-GB"/>
        </w:rPr>
        <w:t>in every wo</w:t>
      </w:r>
      <w:r w:rsidR="00E856C6">
        <w:rPr>
          <w:rFonts w:ascii="Arial" w:hAnsi="Arial" w:cs="Arial"/>
          <w:sz w:val="20"/>
          <w:szCs w:val="20"/>
          <w:lang w:val="en-GB"/>
        </w:rPr>
        <w:t>rkplace for every employee.</w:t>
      </w:r>
      <w:proofErr w:type="gramEnd"/>
      <w:r w:rsidR="00E856C6">
        <w:rPr>
          <w:rFonts w:ascii="Arial" w:hAnsi="Arial" w:cs="Arial"/>
          <w:sz w:val="20"/>
          <w:szCs w:val="20"/>
          <w:lang w:val="en-GB"/>
        </w:rPr>
        <w:t xml:space="preserve"> </w:t>
      </w:r>
      <w:r w:rsidR="007B5ECE" w:rsidRPr="006B2F37">
        <w:rPr>
          <w:rFonts w:ascii="Arial" w:hAnsi="Arial" w:cs="Arial"/>
          <w:sz w:val="20"/>
          <w:szCs w:val="20"/>
          <w:lang w:val="en-GB"/>
        </w:rPr>
        <w:t>N</w:t>
      </w:r>
      <w:r w:rsidRPr="006B2F37">
        <w:rPr>
          <w:rFonts w:ascii="Arial" w:hAnsi="Arial" w:cs="Arial"/>
          <w:sz w:val="20"/>
          <w:szCs w:val="20"/>
          <w:lang w:val="en-GB"/>
        </w:rPr>
        <w:t>o stone was left unturned in the development of a new optical system</w:t>
      </w:r>
      <w:r w:rsidR="007B5ECE" w:rsidRPr="006B2F37">
        <w:rPr>
          <w:rFonts w:ascii="Arial" w:hAnsi="Arial" w:cs="Arial"/>
          <w:sz w:val="20"/>
          <w:szCs w:val="20"/>
          <w:lang w:val="en-GB"/>
        </w:rPr>
        <w:t xml:space="preserve"> to achieve this target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. </w:t>
      </w:r>
      <w:r w:rsidR="005F0DD1" w:rsidRPr="006B2F37">
        <w:rPr>
          <w:rFonts w:ascii="Arial" w:hAnsi="Arial" w:cs="Arial"/>
          <w:sz w:val="20"/>
          <w:szCs w:val="20"/>
          <w:lang w:val="en-GB"/>
        </w:rPr>
        <w:t>Despite the compact physical dimensions</w:t>
      </w:r>
      <w:r w:rsidR="007B5ECE" w:rsidRPr="006B2F37">
        <w:rPr>
          <w:rFonts w:ascii="Arial" w:hAnsi="Arial" w:cs="Arial"/>
          <w:sz w:val="20"/>
          <w:szCs w:val="20"/>
          <w:lang w:val="en-GB"/>
        </w:rPr>
        <w:t>, the optical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 system </w:t>
      </w:r>
      <w:r w:rsidR="00E856C6">
        <w:rPr>
          <w:rFonts w:ascii="Arial" w:hAnsi="Arial" w:cs="Arial"/>
          <w:sz w:val="20"/>
          <w:szCs w:val="20"/>
          <w:lang w:val="en-GB"/>
        </w:rPr>
        <w:t xml:space="preserve">had 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to </w:t>
      </w:r>
      <w:r w:rsidR="007B5ECE" w:rsidRPr="006B2F37">
        <w:rPr>
          <w:rFonts w:ascii="Arial" w:hAnsi="Arial" w:cs="Arial"/>
          <w:sz w:val="20"/>
          <w:szCs w:val="20"/>
          <w:lang w:val="en-GB"/>
        </w:rPr>
        <w:t>use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 minimal energy to deliver a precise light</w:t>
      </w:r>
      <w:r w:rsidR="00E856C6">
        <w:rPr>
          <w:rFonts w:ascii="Arial" w:hAnsi="Arial" w:cs="Arial"/>
          <w:sz w:val="20"/>
          <w:szCs w:val="20"/>
          <w:lang w:val="en-GB"/>
        </w:rPr>
        <w:t>ing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 distribut</w:t>
      </w:r>
      <w:r w:rsidR="006B2F37">
        <w:rPr>
          <w:rFonts w:ascii="Arial" w:hAnsi="Arial" w:cs="Arial"/>
          <w:sz w:val="20"/>
          <w:szCs w:val="20"/>
          <w:lang w:val="en-GB"/>
        </w:rPr>
        <w:t>i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on </w:t>
      </w:r>
      <w:r w:rsidR="007B5ECE" w:rsidRPr="006B2F37">
        <w:rPr>
          <w:rFonts w:ascii="Arial" w:hAnsi="Arial" w:cs="Arial"/>
          <w:sz w:val="20"/>
          <w:szCs w:val="20"/>
          <w:lang w:val="en-GB"/>
        </w:rPr>
        <w:t xml:space="preserve">– light 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that </w:t>
      </w:r>
      <w:r w:rsidR="00D61192">
        <w:rPr>
          <w:rFonts w:ascii="Arial" w:hAnsi="Arial" w:cs="Arial"/>
          <w:sz w:val="20"/>
          <w:szCs w:val="20"/>
          <w:lang w:val="en-GB"/>
        </w:rPr>
        <w:t>is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 directed exact</w:t>
      </w:r>
      <w:r w:rsidR="007B5ECE" w:rsidRPr="006B2F37">
        <w:rPr>
          <w:rFonts w:ascii="Arial" w:hAnsi="Arial" w:cs="Arial"/>
          <w:sz w:val="20"/>
          <w:szCs w:val="20"/>
          <w:lang w:val="en-GB"/>
        </w:rPr>
        <w:t>ly where the individual requires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 it, without the inconveni</w:t>
      </w:r>
      <w:r w:rsidR="006B2F37">
        <w:rPr>
          <w:rFonts w:ascii="Arial" w:hAnsi="Arial" w:cs="Arial"/>
          <w:sz w:val="20"/>
          <w:szCs w:val="20"/>
          <w:lang w:val="en-GB"/>
        </w:rPr>
        <w:t>e</w:t>
      </w:r>
      <w:r w:rsidR="005F0DD1" w:rsidRPr="006B2F37">
        <w:rPr>
          <w:rFonts w:ascii="Arial" w:hAnsi="Arial" w:cs="Arial"/>
          <w:sz w:val="20"/>
          <w:szCs w:val="20"/>
          <w:lang w:val="en-GB"/>
        </w:rPr>
        <w:t xml:space="preserve">nce of glare and anything less than complete uniformity. </w:t>
      </w:r>
    </w:p>
    <w:p w14:paraId="493C389D" w14:textId="77777777" w:rsidR="009A744A" w:rsidRPr="006B2F37" w:rsidRDefault="009606DE" w:rsidP="002B500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2F37">
        <w:rPr>
          <w:rFonts w:ascii="Arial" w:hAnsi="Arial" w:cs="Arial"/>
          <w:sz w:val="20"/>
          <w:szCs w:val="20"/>
          <w:lang w:val="en-GB"/>
        </w:rPr>
        <w:t xml:space="preserve">One </w:t>
      </w:r>
      <w:r w:rsidR="006B2F37" w:rsidRPr="006B2F37">
        <w:rPr>
          <w:rFonts w:ascii="Arial" w:hAnsi="Arial" w:cs="Arial"/>
          <w:sz w:val="20"/>
          <w:szCs w:val="20"/>
          <w:lang w:val="en-GB"/>
        </w:rPr>
        <w:t>significant outcome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of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this tireless pursuit of </w:t>
      </w:r>
      <w:r w:rsidR="007223B9" w:rsidRPr="006B2F37">
        <w:rPr>
          <w:rFonts w:ascii="Arial" w:hAnsi="Arial" w:cs="Arial"/>
          <w:sz w:val="20"/>
          <w:szCs w:val="20"/>
          <w:lang w:val="en-GB"/>
        </w:rPr>
        <w:t>lighting technology</w:t>
      </w:r>
      <w:r w:rsidR="00AC656E" w:rsidRPr="006B2F37">
        <w:rPr>
          <w:rFonts w:ascii="Arial" w:hAnsi="Arial" w:cs="Arial"/>
          <w:sz w:val="20"/>
          <w:szCs w:val="20"/>
          <w:lang w:val="en-GB"/>
        </w:rPr>
        <w:t xml:space="preserve"> innovation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is the newly developed reflector, which </w:t>
      </w:r>
      <w:r w:rsidR="009C4D7B">
        <w:rPr>
          <w:rFonts w:ascii="Arial" w:hAnsi="Arial" w:cs="Arial"/>
          <w:sz w:val="20"/>
          <w:szCs w:val="20"/>
          <w:lang w:val="en-GB"/>
        </w:rPr>
        <w:t>significantly contributes to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the drastic reduction in the material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footprint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of the </w:t>
      </w:r>
      <w:r w:rsidRPr="006B2F37">
        <w:rPr>
          <w:rFonts w:ascii="Arial" w:hAnsi="Arial" w:cs="Arial"/>
          <w:sz w:val="20"/>
          <w:szCs w:val="20"/>
          <w:lang w:val="en-GB"/>
        </w:rPr>
        <w:t>product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. </w:t>
      </w:r>
      <w:r w:rsidRPr="006B2F37">
        <w:rPr>
          <w:rFonts w:ascii="Arial" w:hAnsi="Arial" w:cs="Arial"/>
          <w:sz w:val="20"/>
          <w:szCs w:val="20"/>
          <w:lang w:val="en-GB"/>
        </w:rPr>
        <w:t>In order to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6B2F37" w:rsidRPr="006B2F37">
        <w:rPr>
          <w:rFonts w:ascii="Arial" w:hAnsi="Arial" w:cs="Arial"/>
          <w:sz w:val="20"/>
          <w:szCs w:val="20"/>
          <w:lang w:val="en-GB"/>
        </w:rPr>
        <w:t>create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a reflector with </w:t>
      </w:r>
      <w:r w:rsidRPr="006B2F37">
        <w:rPr>
          <w:rFonts w:ascii="Arial" w:hAnsi="Arial" w:cs="Arial"/>
          <w:sz w:val="20"/>
          <w:szCs w:val="20"/>
          <w:lang w:val="en-GB"/>
        </w:rPr>
        <w:t>such compact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dimensions</w:t>
      </w:r>
      <w:r w:rsidRPr="006B2F37">
        <w:rPr>
          <w:rFonts w:ascii="Arial" w:hAnsi="Arial" w:cs="Arial"/>
          <w:sz w:val="20"/>
          <w:szCs w:val="20"/>
          <w:lang w:val="en-GB"/>
        </w:rPr>
        <w:t>,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without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compromising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key elements such as 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glare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control </w:t>
      </w:r>
      <w:r w:rsidR="007223B9" w:rsidRPr="006B2F37">
        <w:rPr>
          <w:rFonts w:ascii="Arial" w:hAnsi="Arial" w:cs="Arial"/>
          <w:sz w:val="20"/>
          <w:szCs w:val="20"/>
          <w:lang w:val="en-GB"/>
        </w:rPr>
        <w:t>and light</w:t>
      </w:r>
      <w:r w:rsidR="009C4D7B">
        <w:rPr>
          <w:rFonts w:ascii="Arial" w:hAnsi="Arial" w:cs="Arial"/>
          <w:sz w:val="20"/>
          <w:szCs w:val="20"/>
          <w:lang w:val="en-GB"/>
        </w:rPr>
        <w:t>ing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distribution, the development team </w:t>
      </w:r>
      <w:r w:rsidRPr="006B2F37">
        <w:rPr>
          <w:rFonts w:ascii="Arial" w:hAnsi="Arial" w:cs="Arial"/>
          <w:sz w:val="20"/>
          <w:szCs w:val="20"/>
          <w:lang w:val="en-GB"/>
        </w:rPr>
        <w:t>opted to use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7223B9" w:rsidRPr="006B2F37">
        <w:rPr>
          <w:rFonts w:ascii="Arial" w:hAnsi="Arial" w:cs="Arial"/>
          <w:sz w:val="20"/>
          <w:szCs w:val="20"/>
          <w:lang w:val="en-GB"/>
        </w:rPr>
        <w:lastRenderedPageBreak/>
        <w:t>reflector modul</w:t>
      </w:r>
      <w:r w:rsidRPr="006B2F37">
        <w:rPr>
          <w:rFonts w:ascii="Arial" w:hAnsi="Arial" w:cs="Arial"/>
          <w:sz w:val="20"/>
          <w:szCs w:val="20"/>
          <w:lang w:val="en-GB"/>
        </w:rPr>
        <w:t>es. A series of fully-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automated </w:t>
      </w:r>
      <w:r w:rsidRPr="006B2F37">
        <w:rPr>
          <w:rFonts w:ascii="Arial" w:hAnsi="Arial" w:cs="Arial"/>
          <w:sz w:val="20"/>
          <w:szCs w:val="20"/>
          <w:lang w:val="en-GB"/>
        </w:rPr>
        <w:t>high-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precision tools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inject a </w:t>
      </w:r>
      <w:r w:rsidR="009C4D7B">
        <w:rPr>
          <w:rFonts w:ascii="Arial" w:hAnsi="Arial" w:cs="Arial"/>
          <w:sz w:val="20"/>
          <w:szCs w:val="20"/>
          <w:lang w:val="en-GB"/>
        </w:rPr>
        <w:t xml:space="preserve">special </w:t>
      </w:r>
      <w:r w:rsidR="007223B9" w:rsidRPr="006B2F37">
        <w:rPr>
          <w:rFonts w:ascii="Arial" w:hAnsi="Arial" w:cs="Arial"/>
          <w:sz w:val="20"/>
          <w:szCs w:val="20"/>
          <w:lang w:val="en-GB"/>
        </w:rPr>
        <w:t xml:space="preserve">composite </w:t>
      </w:r>
      <w:r w:rsidR="006B2F37" w:rsidRPr="006B2F37">
        <w:rPr>
          <w:rFonts w:ascii="Arial" w:hAnsi="Arial" w:cs="Arial"/>
          <w:sz w:val="20"/>
          <w:szCs w:val="20"/>
          <w:lang w:val="en-GB"/>
        </w:rPr>
        <w:t>mate</w:t>
      </w:r>
      <w:r w:rsidRPr="006B2F37">
        <w:rPr>
          <w:rFonts w:ascii="Arial" w:hAnsi="Arial" w:cs="Arial"/>
          <w:sz w:val="20"/>
          <w:szCs w:val="20"/>
          <w:lang w:val="en-GB"/>
        </w:rPr>
        <w:t>rial that is then vapo</w:t>
      </w:r>
      <w:r w:rsidR="00D61192">
        <w:rPr>
          <w:rFonts w:ascii="Arial" w:hAnsi="Arial" w:cs="Arial"/>
          <w:sz w:val="20"/>
          <w:szCs w:val="20"/>
          <w:lang w:val="en-GB"/>
        </w:rPr>
        <w:t>u</w:t>
      </w:r>
      <w:r w:rsidRPr="006B2F37">
        <w:rPr>
          <w:rFonts w:ascii="Arial" w:hAnsi="Arial" w:cs="Arial"/>
          <w:sz w:val="20"/>
          <w:szCs w:val="20"/>
          <w:lang w:val="en-GB"/>
        </w:rPr>
        <w:t>r-coated with highly reflective aluminium</w:t>
      </w:r>
      <w:r w:rsidR="008C22E5">
        <w:rPr>
          <w:rFonts w:ascii="Arial" w:hAnsi="Arial" w:cs="Arial"/>
          <w:sz w:val="20"/>
          <w:szCs w:val="20"/>
          <w:lang w:val="en-GB"/>
        </w:rPr>
        <w:t>.</w:t>
      </w:r>
    </w:p>
    <w:p w14:paraId="2654C23E" w14:textId="77777777" w:rsidR="002C4487" w:rsidRPr="006B2F37" w:rsidRDefault="002C4487" w:rsidP="002B500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2F37">
        <w:rPr>
          <w:rFonts w:ascii="Arial" w:hAnsi="Arial" w:cs="Arial"/>
          <w:sz w:val="20"/>
          <w:szCs w:val="20"/>
          <w:lang w:val="en-GB"/>
        </w:rPr>
        <w:t xml:space="preserve">The </w:t>
      </w:r>
      <w:r w:rsidR="009C4D7B" w:rsidRPr="006B2F37">
        <w:rPr>
          <w:rFonts w:ascii="Arial" w:hAnsi="Arial" w:cs="Arial"/>
          <w:sz w:val="20"/>
          <w:szCs w:val="20"/>
          <w:lang w:val="en-GB"/>
        </w:rPr>
        <w:t xml:space="preserve">reflector </w:t>
      </w:r>
      <w:r w:rsidR="009C4D7B">
        <w:rPr>
          <w:rFonts w:ascii="Arial" w:hAnsi="Arial" w:cs="Arial"/>
          <w:sz w:val="20"/>
          <w:szCs w:val="20"/>
          <w:lang w:val="en-GB"/>
        </w:rPr>
        <w:t xml:space="preserve">for the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direct light </w:t>
      </w:r>
      <w:r w:rsidR="009C4D7B">
        <w:rPr>
          <w:rFonts w:ascii="Arial" w:hAnsi="Arial" w:cs="Arial"/>
          <w:sz w:val="20"/>
          <w:szCs w:val="20"/>
          <w:lang w:val="en-GB"/>
        </w:rPr>
        <w:t xml:space="preserve">output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delivers exceptionally uniform illumination </w:t>
      </w:r>
      <w:r w:rsidR="00D61192">
        <w:rPr>
          <w:rFonts w:ascii="Arial" w:hAnsi="Arial" w:cs="Arial"/>
          <w:sz w:val="20"/>
          <w:szCs w:val="20"/>
          <w:lang w:val="en-GB"/>
        </w:rPr>
        <w:t xml:space="preserve">over </w:t>
      </w:r>
      <w:r w:rsidR="009A744A" w:rsidRPr="006B2F37">
        <w:rPr>
          <w:rFonts w:ascii="Arial" w:hAnsi="Arial" w:cs="Arial"/>
          <w:sz w:val="20"/>
          <w:szCs w:val="20"/>
          <w:lang w:val="en-GB"/>
        </w:rPr>
        <w:t>the workplace, especially when</w:t>
      </w:r>
      <w:r w:rsidR="006B2F37" w:rsidRPr="006B2F37">
        <w:rPr>
          <w:rFonts w:ascii="Arial" w:hAnsi="Arial" w:cs="Arial"/>
          <w:sz w:val="20"/>
          <w:szCs w:val="20"/>
          <w:lang w:val="en-GB"/>
        </w:rPr>
        <w:t xml:space="preserve"> compared </w:t>
      </w:r>
      <w:r w:rsidR="009C4D7B">
        <w:rPr>
          <w:rFonts w:ascii="Arial" w:hAnsi="Arial" w:cs="Arial"/>
          <w:sz w:val="20"/>
          <w:szCs w:val="20"/>
          <w:lang w:val="en-GB"/>
        </w:rPr>
        <w:t>to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other free-standing solutions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. In the longitudinal direction, </w:t>
      </w:r>
      <w:r w:rsidR="009A744A" w:rsidRPr="006B2F37">
        <w:rPr>
          <w:rFonts w:ascii="Arial" w:hAnsi="Arial" w:cs="Arial"/>
          <w:sz w:val="20"/>
          <w:szCs w:val="20"/>
          <w:lang w:val="en-GB"/>
        </w:rPr>
        <w:t>light is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direct</w:t>
      </w:r>
      <w:r w:rsidR="009A744A" w:rsidRPr="006B2F37">
        <w:rPr>
          <w:rFonts w:ascii="Arial" w:hAnsi="Arial" w:cs="Arial"/>
          <w:sz w:val="20"/>
          <w:szCs w:val="20"/>
          <w:lang w:val="en-GB"/>
        </w:rPr>
        <w:t>ed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asymmetrically on</w:t>
      </w:r>
      <w:r w:rsidR="009A744A" w:rsidRPr="006B2F37">
        <w:rPr>
          <w:rFonts w:ascii="Arial" w:hAnsi="Arial" w:cs="Arial"/>
          <w:sz w:val="20"/>
          <w:szCs w:val="20"/>
          <w:lang w:val="en-GB"/>
        </w:rPr>
        <w:t>to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the </w:t>
      </w:r>
      <w:r w:rsidR="009A744A" w:rsidRPr="006B2F37">
        <w:rPr>
          <w:rFonts w:ascii="Arial" w:hAnsi="Arial" w:cs="Arial"/>
          <w:sz w:val="20"/>
          <w:szCs w:val="20"/>
          <w:lang w:val="en-GB"/>
        </w:rPr>
        <w:t>work surface</w:t>
      </w:r>
      <w:r w:rsidRPr="006B2F37">
        <w:rPr>
          <w:rFonts w:ascii="Arial" w:hAnsi="Arial" w:cs="Arial"/>
          <w:sz w:val="20"/>
          <w:szCs w:val="20"/>
          <w:lang w:val="en-GB"/>
        </w:rPr>
        <w:t>,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whilst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in the transverse direction,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a type of </w:t>
      </w:r>
      <w:r w:rsidRPr="006B2F37">
        <w:rPr>
          <w:rFonts w:ascii="Arial" w:hAnsi="Arial" w:cs="Arial"/>
          <w:sz w:val="20"/>
          <w:szCs w:val="20"/>
          <w:lang w:val="en-GB"/>
        </w:rPr>
        <w:t>double asymmetry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is achieved to </w:t>
      </w:r>
      <w:r w:rsidR="009C4D7B">
        <w:rPr>
          <w:rFonts w:ascii="Arial" w:hAnsi="Arial" w:cs="Arial"/>
          <w:sz w:val="20"/>
          <w:szCs w:val="20"/>
          <w:lang w:val="en-GB"/>
        </w:rPr>
        <w:t>ensure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a balanced distribution for workplaces with two people.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LINETIK relies on an extrusion lens for </w:t>
      </w:r>
      <w:r w:rsidR="009C4D7B">
        <w:rPr>
          <w:rFonts w:ascii="Arial" w:hAnsi="Arial" w:cs="Arial"/>
          <w:sz w:val="20"/>
          <w:szCs w:val="20"/>
          <w:lang w:val="en-GB"/>
        </w:rPr>
        <w:t xml:space="preserve">the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indirect </w:t>
      </w:r>
      <w:r w:rsidR="009C4D7B">
        <w:rPr>
          <w:rFonts w:ascii="Arial" w:hAnsi="Arial" w:cs="Arial"/>
          <w:sz w:val="20"/>
          <w:szCs w:val="20"/>
          <w:lang w:val="en-GB"/>
        </w:rPr>
        <w:t>output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, </w:t>
      </w:r>
      <w:r w:rsidR="006B2F37" w:rsidRPr="006B2F37">
        <w:rPr>
          <w:rFonts w:ascii="Arial" w:hAnsi="Arial" w:cs="Arial"/>
          <w:sz w:val="20"/>
          <w:szCs w:val="20"/>
          <w:lang w:val="en-GB"/>
        </w:rPr>
        <w:t>spreading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light over a 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wide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ceiling </w:t>
      </w:r>
      <w:r w:rsidR="006B2F37" w:rsidRPr="006B2F37">
        <w:rPr>
          <w:rFonts w:ascii="Arial" w:hAnsi="Arial" w:cs="Arial"/>
          <w:sz w:val="20"/>
          <w:szCs w:val="20"/>
          <w:lang w:val="en-GB"/>
        </w:rPr>
        <w:t xml:space="preserve">area 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and thereby creating a pleasant atmosphere, </w:t>
      </w:r>
      <w:r w:rsidR="006B2F37" w:rsidRPr="006B2F37">
        <w:rPr>
          <w:rFonts w:ascii="Arial" w:hAnsi="Arial" w:cs="Arial"/>
          <w:sz w:val="20"/>
          <w:szCs w:val="20"/>
          <w:lang w:val="en-GB"/>
        </w:rPr>
        <w:t>even in offices with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lower ceiling</w:t>
      </w:r>
      <w:r w:rsidR="006B2F37" w:rsidRPr="006B2F37">
        <w:rPr>
          <w:rFonts w:ascii="Arial" w:hAnsi="Arial" w:cs="Arial"/>
          <w:sz w:val="20"/>
          <w:szCs w:val="20"/>
          <w:lang w:val="en-GB"/>
        </w:rPr>
        <w:t>s</w:t>
      </w:r>
      <w:r w:rsidR="009A744A" w:rsidRPr="006B2F37">
        <w:rPr>
          <w:rFonts w:ascii="Arial" w:hAnsi="Arial" w:cs="Arial"/>
          <w:sz w:val="20"/>
          <w:szCs w:val="20"/>
          <w:lang w:val="en-GB"/>
        </w:rPr>
        <w:t>.</w:t>
      </w:r>
    </w:p>
    <w:p w14:paraId="1CAC8AE2" w14:textId="77777777" w:rsidR="00F021B3" w:rsidRPr="006B2F37" w:rsidRDefault="007C47E9" w:rsidP="002B500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2F37">
        <w:rPr>
          <w:rFonts w:ascii="Arial" w:hAnsi="Arial" w:cs="Arial"/>
          <w:sz w:val="20"/>
          <w:szCs w:val="20"/>
          <w:lang w:val="en-GB"/>
        </w:rPr>
        <w:t>The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slim silhouette</w:t>
      </w:r>
      <w:r w:rsidRPr="006B2F37">
        <w:rPr>
          <w:rFonts w:ascii="Arial" w:hAnsi="Arial" w:cs="Arial"/>
          <w:sz w:val="20"/>
          <w:szCs w:val="20"/>
          <w:lang w:val="en-GB"/>
        </w:rPr>
        <w:t xml:space="preserve"> of LINETIK belies a robust product that </w:t>
      </w:r>
      <w:r w:rsidR="00D61192">
        <w:rPr>
          <w:rFonts w:ascii="Arial" w:hAnsi="Arial" w:cs="Arial"/>
          <w:sz w:val="20"/>
          <w:szCs w:val="20"/>
          <w:lang w:val="en-GB"/>
        </w:rPr>
        <w:t>is easily assembled and</w:t>
      </w:r>
      <w:r w:rsidR="009A744A" w:rsidRPr="006B2F37">
        <w:rPr>
          <w:rFonts w:ascii="Arial" w:hAnsi="Arial" w:cs="Arial"/>
          <w:sz w:val="20"/>
          <w:szCs w:val="20"/>
          <w:lang w:val="en-GB"/>
        </w:rPr>
        <w:t xml:space="preserve"> positioned anywhere in the room. Direct and indirect lighting elements can be individually controlled, ensuring </w:t>
      </w:r>
      <w:r w:rsidRPr="006B2F37">
        <w:rPr>
          <w:rFonts w:ascii="Arial" w:hAnsi="Arial" w:cs="Arial"/>
          <w:sz w:val="20"/>
          <w:szCs w:val="20"/>
          <w:lang w:val="en-GB"/>
        </w:rPr>
        <w:t>optimum visual comfort for every task</w:t>
      </w:r>
      <w:r w:rsidR="006B2F37" w:rsidRPr="006B2F37">
        <w:rPr>
          <w:rFonts w:ascii="Arial" w:hAnsi="Arial" w:cs="Arial"/>
          <w:sz w:val="20"/>
          <w:szCs w:val="20"/>
          <w:lang w:val="en-GB"/>
        </w:rPr>
        <w:t>.</w:t>
      </w:r>
      <w:r w:rsidR="00F021B3">
        <w:rPr>
          <w:rFonts w:ascii="Arial" w:hAnsi="Arial" w:cs="Arial"/>
          <w:sz w:val="20"/>
          <w:szCs w:val="20"/>
          <w:lang w:val="en-GB"/>
        </w:rPr>
        <w:t xml:space="preserve"> </w:t>
      </w:r>
      <w:r w:rsidR="00D61192">
        <w:rPr>
          <w:rFonts w:ascii="Arial" w:hAnsi="Arial" w:cs="Arial"/>
          <w:sz w:val="20"/>
          <w:szCs w:val="20"/>
          <w:lang w:val="en-GB"/>
        </w:rPr>
        <w:t>In addition an integral motion sensor ensures the luminaire is off when workers are absent.</w:t>
      </w:r>
      <w:r w:rsidR="00F021B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258C915" w14:textId="77777777" w:rsidR="001B4A50" w:rsidRPr="006B2F37" w:rsidRDefault="001B4A50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3270152" w14:textId="77777777" w:rsidR="0058429A" w:rsidRPr="006B2F37" w:rsidRDefault="0058429A" w:rsidP="0058429A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7C325A">
        <w:rPr>
          <w:rFonts w:ascii="Arial" w:hAnsi="Arial" w:cs="Arial"/>
          <w:b/>
          <w:sz w:val="20"/>
          <w:szCs w:val="20"/>
          <w:lang w:val="en-US"/>
        </w:rPr>
        <w:t>LINETIK</w:t>
      </w:r>
      <w:r w:rsidR="007A2097" w:rsidRPr="006B2F37">
        <w:rPr>
          <w:rFonts w:ascii="Arial" w:hAnsi="Arial" w:cs="Arial"/>
          <w:b/>
          <w:sz w:val="20"/>
          <w:szCs w:val="20"/>
          <w:lang w:val="en-GB"/>
        </w:rPr>
        <w:t xml:space="preserve"> - facts and figures</w:t>
      </w:r>
    </w:p>
    <w:p w14:paraId="41B34B3A" w14:textId="40FC87FD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Dimensions:</w:t>
      </w:r>
      <w:r w:rsidRPr="007C325A">
        <w:rPr>
          <w:rFonts w:ascii="Arial" w:hAnsi="Arial" w:cs="Arial"/>
          <w:sz w:val="20"/>
          <w:szCs w:val="20"/>
          <w:lang w:val="en-US"/>
        </w:rPr>
        <w:tab/>
        <w:t>H: 2224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 </w:t>
      </w:r>
      <w:r w:rsidRPr="007C325A">
        <w:rPr>
          <w:rFonts w:ascii="Arial" w:hAnsi="Arial" w:cs="Arial"/>
          <w:sz w:val="20"/>
          <w:szCs w:val="20"/>
          <w:lang w:val="en-US"/>
        </w:rPr>
        <w:t>mm</w:t>
      </w:r>
      <w:r w:rsidRPr="007C325A">
        <w:rPr>
          <w:rFonts w:ascii="Arial" w:hAnsi="Arial" w:cs="Arial"/>
          <w:sz w:val="20"/>
          <w:szCs w:val="20"/>
          <w:lang w:val="en-US"/>
        </w:rPr>
        <w:br/>
      </w:r>
      <w:r w:rsidRPr="007C325A">
        <w:rPr>
          <w:rFonts w:ascii="Arial" w:hAnsi="Arial" w:cs="Arial"/>
          <w:sz w:val="20"/>
          <w:szCs w:val="20"/>
          <w:lang w:val="en-US"/>
        </w:rPr>
        <w:tab/>
        <w:t>L: 1240 mm</w:t>
      </w:r>
      <w:r w:rsidRPr="007C325A">
        <w:rPr>
          <w:rFonts w:ascii="Arial" w:hAnsi="Arial" w:cs="Arial"/>
          <w:sz w:val="20"/>
          <w:szCs w:val="20"/>
          <w:lang w:val="en-US"/>
        </w:rPr>
        <w:br/>
      </w:r>
      <w:r w:rsidRPr="007C325A">
        <w:rPr>
          <w:rFonts w:ascii="Arial" w:hAnsi="Arial" w:cs="Arial"/>
          <w:sz w:val="20"/>
          <w:szCs w:val="20"/>
          <w:lang w:val="en-US"/>
        </w:rPr>
        <w:tab/>
        <w:t xml:space="preserve">Cross-section: 24 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mm </w:t>
      </w:r>
      <w:r w:rsidRPr="007C325A">
        <w:rPr>
          <w:rFonts w:ascii="Arial" w:hAnsi="Arial" w:cs="Arial"/>
          <w:sz w:val="20"/>
          <w:szCs w:val="20"/>
          <w:lang w:val="en-US"/>
        </w:rPr>
        <w:t>x 24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 </w:t>
      </w:r>
      <w:r w:rsidRPr="007C325A">
        <w:rPr>
          <w:rFonts w:ascii="Arial" w:hAnsi="Arial" w:cs="Arial"/>
          <w:sz w:val="20"/>
          <w:szCs w:val="20"/>
          <w:lang w:val="en-US"/>
        </w:rPr>
        <w:t>mm</w:t>
      </w:r>
    </w:p>
    <w:p w14:paraId="1659D0BB" w14:textId="77777777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Mounting:</w:t>
      </w:r>
      <w:r w:rsidRPr="007C325A">
        <w:rPr>
          <w:rFonts w:ascii="Arial" w:hAnsi="Arial" w:cs="Arial"/>
          <w:sz w:val="20"/>
          <w:szCs w:val="20"/>
          <w:lang w:val="en-US"/>
        </w:rPr>
        <w:tab/>
        <w:t>Free-standing luminaire</w:t>
      </w:r>
    </w:p>
    <w:p w14:paraId="0EA9558D" w14:textId="77777777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Housing:</w:t>
      </w:r>
      <w:r w:rsidRPr="007C325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C325A">
        <w:rPr>
          <w:rFonts w:ascii="Arial" w:hAnsi="Arial" w:cs="Arial"/>
          <w:sz w:val="20"/>
          <w:szCs w:val="20"/>
          <w:lang w:val="en-US"/>
        </w:rPr>
        <w:t>Aluminium</w:t>
      </w:r>
      <w:proofErr w:type="spellEnd"/>
      <w:r w:rsidRPr="007C325A">
        <w:rPr>
          <w:rFonts w:ascii="Arial" w:hAnsi="Arial" w:cs="Arial"/>
          <w:sz w:val="20"/>
          <w:szCs w:val="20"/>
          <w:lang w:val="en-US"/>
        </w:rPr>
        <w:t xml:space="preserve"> profile</w:t>
      </w:r>
    </w:p>
    <w:p w14:paraId="1143BDDE" w14:textId="32F9C815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Connected load:</w:t>
      </w:r>
      <w:r w:rsidRPr="007C325A">
        <w:rPr>
          <w:rFonts w:ascii="Arial" w:hAnsi="Arial" w:cs="Arial"/>
          <w:sz w:val="20"/>
          <w:szCs w:val="20"/>
          <w:lang w:val="en-US"/>
        </w:rPr>
        <w:tab/>
        <w:t>56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 </w:t>
      </w:r>
      <w:r w:rsidRPr="007C325A">
        <w:rPr>
          <w:rFonts w:ascii="Arial" w:hAnsi="Arial" w:cs="Arial"/>
          <w:sz w:val="20"/>
          <w:szCs w:val="20"/>
          <w:lang w:val="en-US"/>
        </w:rPr>
        <w:t>W</w:t>
      </w:r>
    </w:p>
    <w:p w14:paraId="6ED7B79A" w14:textId="77777777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Luminaire efficiency:</w:t>
      </w:r>
      <w:r w:rsidRPr="007C325A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7C325A">
        <w:rPr>
          <w:rFonts w:ascii="Arial" w:hAnsi="Arial" w:cs="Arial"/>
          <w:sz w:val="20"/>
          <w:szCs w:val="20"/>
          <w:lang w:val="en-US"/>
        </w:rPr>
        <w:t>107 lm/W</w:t>
      </w:r>
      <w:proofErr w:type="gramEnd"/>
    </w:p>
    <w:p w14:paraId="64AB737F" w14:textId="337D98EF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Luminaire luminous flux:</w:t>
      </w:r>
      <w:r w:rsidRPr="007C325A">
        <w:rPr>
          <w:rFonts w:ascii="Arial" w:hAnsi="Arial" w:cs="Arial"/>
          <w:sz w:val="20"/>
          <w:szCs w:val="20"/>
          <w:lang w:val="en-US"/>
        </w:rPr>
        <w:tab/>
        <w:t>6000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 </w:t>
      </w:r>
      <w:r w:rsidRPr="007C325A">
        <w:rPr>
          <w:rFonts w:ascii="Arial" w:hAnsi="Arial" w:cs="Arial"/>
          <w:sz w:val="20"/>
          <w:szCs w:val="20"/>
          <w:lang w:val="en-US"/>
        </w:rPr>
        <w:t>lm</w:t>
      </w:r>
    </w:p>
    <w:p w14:paraId="207AC633" w14:textId="414C634E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7C325A">
        <w:rPr>
          <w:rFonts w:ascii="Arial" w:hAnsi="Arial" w:cs="Arial"/>
          <w:sz w:val="20"/>
          <w:szCs w:val="20"/>
          <w:lang w:val="en-US"/>
        </w:rPr>
        <w:t>Colour</w:t>
      </w:r>
      <w:proofErr w:type="spellEnd"/>
      <w:r w:rsidRPr="007C325A">
        <w:rPr>
          <w:rFonts w:ascii="Arial" w:hAnsi="Arial" w:cs="Arial"/>
          <w:sz w:val="20"/>
          <w:szCs w:val="20"/>
          <w:lang w:val="en-US"/>
        </w:rPr>
        <w:t xml:space="preserve"> temperature:</w:t>
      </w:r>
      <w:r w:rsidRPr="007C325A">
        <w:rPr>
          <w:rFonts w:ascii="Arial" w:hAnsi="Arial" w:cs="Arial"/>
          <w:sz w:val="20"/>
          <w:szCs w:val="20"/>
          <w:lang w:val="en-US"/>
        </w:rPr>
        <w:tab/>
        <w:t xml:space="preserve">3000 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K </w:t>
      </w:r>
      <w:r w:rsidRPr="007C325A">
        <w:rPr>
          <w:rFonts w:ascii="Arial" w:hAnsi="Arial" w:cs="Arial"/>
          <w:sz w:val="20"/>
          <w:szCs w:val="20"/>
          <w:lang w:val="en-US"/>
        </w:rPr>
        <w:t>/ 4000</w:t>
      </w:r>
      <w:r w:rsidR="0091182B" w:rsidRPr="007C325A">
        <w:rPr>
          <w:rFonts w:ascii="Arial" w:hAnsi="Arial" w:cs="Arial"/>
          <w:sz w:val="20"/>
          <w:szCs w:val="20"/>
          <w:lang w:val="en-US"/>
        </w:rPr>
        <w:t xml:space="preserve"> </w:t>
      </w:r>
      <w:r w:rsidRPr="007C325A">
        <w:rPr>
          <w:rFonts w:ascii="Arial" w:hAnsi="Arial" w:cs="Arial"/>
          <w:sz w:val="20"/>
          <w:szCs w:val="20"/>
          <w:lang w:val="en-US"/>
        </w:rPr>
        <w:t>K</w:t>
      </w:r>
    </w:p>
    <w:p w14:paraId="21125E0F" w14:textId="72ACBE89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7C325A">
        <w:rPr>
          <w:rFonts w:ascii="Arial" w:hAnsi="Arial" w:cs="Arial"/>
          <w:sz w:val="20"/>
          <w:szCs w:val="20"/>
          <w:lang w:val="en-US"/>
        </w:rPr>
        <w:t>Colour</w:t>
      </w:r>
      <w:proofErr w:type="spellEnd"/>
      <w:r w:rsidRPr="007C325A">
        <w:rPr>
          <w:rFonts w:ascii="Arial" w:hAnsi="Arial" w:cs="Arial"/>
          <w:sz w:val="20"/>
          <w:szCs w:val="20"/>
          <w:lang w:val="en-US"/>
        </w:rPr>
        <w:t xml:space="preserve"> rendering:</w:t>
      </w:r>
      <w:r w:rsidRPr="007C325A">
        <w:rPr>
          <w:rFonts w:ascii="Arial" w:hAnsi="Arial" w:cs="Arial"/>
          <w:sz w:val="20"/>
          <w:szCs w:val="20"/>
          <w:lang w:val="en-US"/>
        </w:rPr>
        <w:tab/>
      </w:r>
      <w:r w:rsidR="0091182B" w:rsidRPr="007C325A">
        <w:rPr>
          <w:rFonts w:ascii="Arial" w:hAnsi="Arial" w:cs="Arial"/>
          <w:sz w:val="20"/>
          <w:szCs w:val="20"/>
          <w:lang w:val="en-US"/>
        </w:rPr>
        <w:t>Ra</w:t>
      </w:r>
      <w:r w:rsidRPr="007C325A">
        <w:rPr>
          <w:rFonts w:ascii="Arial" w:hAnsi="Arial" w:cs="Arial"/>
          <w:sz w:val="20"/>
          <w:szCs w:val="20"/>
          <w:lang w:val="en-US"/>
        </w:rPr>
        <w:t xml:space="preserve"> &gt; 80</w:t>
      </w:r>
    </w:p>
    <w:p w14:paraId="58AF1C85" w14:textId="77777777" w:rsidR="00FA571F" w:rsidRPr="007C325A" w:rsidRDefault="00FA571F" w:rsidP="00B03AF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7C325A">
        <w:rPr>
          <w:rFonts w:ascii="Arial" w:hAnsi="Arial" w:cs="Arial"/>
          <w:sz w:val="20"/>
          <w:szCs w:val="20"/>
          <w:lang w:val="en-US"/>
        </w:rPr>
        <w:t>Controls:</w:t>
      </w:r>
      <w:r w:rsidRPr="007C325A">
        <w:rPr>
          <w:rFonts w:ascii="Arial" w:hAnsi="Arial" w:cs="Arial"/>
          <w:sz w:val="20"/>
          <w:szCs w:val="20"/>
          <w:lang w:val="en-US"/>
        </w:rPr>
        <w:tab/>
        <w:t>Ambient light dependent control and presence detection</w:t>
      </w:r>
    </w:p>
    <w:p w14:paraId="50E60790" w14:textId="77777777" w:rsidR="00FA571F" w:rsidRPr="006B2F37" w:rsidRDefault="00FA571F" w:rsidP="00703B77">
      <w:pPr>
        <w:suppressAutoHyphens/>
        <w:spacing w:before="60" w:after="60"/>
        <w:rPr>
          <w:rFonts w:ascii="Arial" w:eastAsia="Calibri" w:hAnsi="Arial" w:cs="Arial"/>
          <w:sz w:val="20"/>
          <w:szCs w:val="20"/>
          <w:lang w:val="en-GB"/>
        </w:rPr>
      </w:pPr>
    </w:p>
    <w:p w14:paraId="2C9E3A32" w14:textId="77777777" w:rsidR="006745BC" w:rsidRDefault="006745BC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8F87FCC" w14:textId="77777777" w:rsidR="00820173" w:rsidRDefault="00820173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04B9CE3" w14:textId="77777777" w:rsidR="00820173" w:rsidRDefault="00820173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FCE855B" w14:textId="77777777" w:rsidR="00820173" w:rsidRPr="006B2F37" w:rsidRDefault="00820173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D2B4D62" w14:textId="77777777" w:rsidR="006745BC" w:rsidRPr="006B2F37" w:rsidRDefault="006745BC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14476F1" w14:textId="77777777" w:rsidR="00D35C05" w:rsidRPr="006B2F37" w:rsidRDefault="00D35C05" w:rsidP="00D35C05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6B2F37">
        <w:rPr>
          <w:rFonts w:ascii="Arial" w:hAnsi="Arial" w:cs="Arial"/>
          <w:b/>
          <w:sz w:val="20"/>
          <w:szCs w:val="20"/>
          <w:lang w:val="en-GB"/>
        </w:rPr>
        <w:lastRenderedPageBreak/>
        <w:t>Photo captions</w:t>
      </w:r>
      <w:proofErr w:type="gramStart"/>
      <w:r w:rsidRPr="006B2F37">
        <w:rPr>
          <w:rFonts w:ascii="Arial" w:hAnsi="Arial" w:cs="Arial"/>
          <w:b/>
          <w:sz w:val="20"/>
          <w:szCs w:val="20"/>
          <w:lang w:val="en-GB"/>
        </w:rPr>
        <w:t>:</w:t>
      </w:r>
      <w:proofErr w:type="gramEnd"/>
      <w:r w:rsidRPr="006B2F37">
        <w:rPr>
          <w:rFonts w:ascii="Arial" w:hAnsi="Arial" w:cs="Arial"/>
          <w:b/>
          <w:sz w:val="20"/>
          <w:szCs w:val="20"/>
          <w:lang w:val="en-GB"/>
        </w:rPr>
        <w:br/>
      </w:r>
      <w:r w:rsidRPr="006B2F37">
        <w:rPr>
          <w:rFonts w:ascii="Arial" w:hAnsi="Arial" w:cs="Arial"/>
          <w:sz w:val="20"/>
          <w:szCs w:val="20"/>
          <w:lang w:val="en-GB"/>
        </w:rPr>
        <w:t xml:space="preserve">(Photo credits: Zumtobel) </w:t>
      </w:r>
    </w:p>
    <w:p w14:paraId="0A93BE8A" w14:textId="77777777" w:rsidR="00566A12" w:rsidRPr="006B2F37" w:rsidRDefault="00566A12" w:rsidP="00703B7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D827230" w14:textId="77777777" w:rsidR="0089637E" w:rsidRPr="007C325A" w:rsidRDefault="0089637E" w:rsidP="0089637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65A0838" wp14:editId="06FA1D45">
            <wp:extent cx="2520000" cy="2420923"/>
            <wp:effectExtent l="0" t="0" r="0" b="0"/>
            <wp:docPr id="5" name="Picture 5" descr="\\atdozsfs04\Datenchange\_Brand_Communication\01_BrandComm_Dateistruktur_neu\02 Kommunikation\01 Texte\01 Pressetexte Produkte\2015\LINETIK\Lineti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dozsfs04\Datenchange\_Brand_Communication\01_BrandComm_Dateistruktur_neu\02 Kommunikation\01 Texte\01 Pressetexte Produkte\2015\LINETIK\Linetik-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42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5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6BA07D2" w14:textId="7D51A18F" w:rsidR="00ED571A" w:rsidRPr="00ED571A" w:rsidRDefault="0089637E" w:rsidP="0089637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571A">
        <w:rPr>
          <w:rFonts w:ascii="Arial" w:hAnsi="Arial" w:cs="Arial"/>
          <w:b/>
          <w:sz w:val="20"/>
          <w:szCs w:val="20"/>
          <w:lang w:val="en-US"/>
        </w:rPr>
        <w:t xml:space="preserve">Photo 1: </w:t>
      </w:r>
      <w:r w:rsidRPr="00ED571A">
        <w:rPr>
          <w:rFonts w:ascii="Arial" w:hAnsi="Arial" w:cs="Arial"/>
          <w:sz w:val="20"/>
          <w:szCs w:val="20"/>
          <w:lang w:val="en-US"/>
        </w:rPr>
        <w:t xml:space="preserve">LINETIK </w:t>
      </w:r>
      <w:r w:rsidR="00B41BA5">
        <w:rPr>
          <w:rFonts w:ascii="Arial" w:hAnsi="Arial" w:cs="Arial"/>
          <w:sz w:val="20"/>
          <w:szCs w:val="20"/>
          <w:lang w:val="en-US"/>
        </w:rPr>
        <w:t>questions</w:t>
      </w:r>
      <w:r w:rsidR="00ED571A" w:rsidRPr="00ED571A">
        <w:rPr>
          <w:rFonts w:ascii="Arial" w:hAnsi="Arial" w:cs="Arial"/>
          <w:sz w:val="20"/>
          <w:szCs w:val="20"/>
          <w:lang w:val="en-US"/>
        </w:rPr>
        <w:t xml:space="preserve"> all classical principles of office </w:t>
      </w:r>
      <w:r w:rsidR="007C325A">
        <w:rPr>
          <w:rFonts w:ascii="Arial" w:hAnsi="Arial" w:cs="Arial"/>
          <w:sz w:val="20"/>
          <w:szCs w:val="20"/>
          <w:lang w:val="en-US"/>
        </w:rPr>
        <w:t>lighting</w:t>
      </w:r>
      <w:r w:rsidR="00ED571A" w:rsidRPr="00ED571A">
        <w:rPr>
          <w:rFonts w:ascii="Arial" w:hAnsi="Arial" w:cs="Arial"/>
          <w:sz w:val="20"/>
          <w:szCs w:val="20"/>
          <w:lang w:val="en-US"/>
        </w:rPr>
        <w:t xml:space="preserve"> – but </w:t>
      </w:r>
      <w:r w:rsidR="00B41BA5">
        <w:rPr>
          <w:rFonts w:ascii="Arial" w:hAnsi="Arial" w:cs="Arial"/>
          <w:sz w:val="20"/>
          <w:szCs w:val="20"/>
          <w:lang w:val="en-US"/>
        </w:rPr>
        <w:t xml:space="preserve">still </w:t>
      </w:r>
      <w:r w:rsidR="00ED571A" w:rsidRPr="00ED571A">
        <w:rPr>
          <w:rFonts w:ascii="Arial" w:hAnsi="Arial" w:cs="Arial"/>
          <w:sz w:val="20"/>
          <w:szCs w:val="20"/>
          <w:lang w:val="en-US"/>
        </w:rPr>
        <w:t>integrates perfectly in every office setup.</w:t>
      </w:r>
    </w:p>
    <w:p w14:paraId="5B13ECFC" w14:textId="77777777" w:rsidR="0089637E" w:rsidRPr="00E02D8D" w:rsidRDefault="0089637E" w:rsidP="0089637E">
      <w:pPr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4419A23" wp14:editId="23C301CA">
            <wp:extent cx="2520000" cy="2243836"/>
            <wp:effectExtent l="0" t="0" r="0" b="4445"/>
            <wp:docPr id="2" name="Picture 2" descr="\\atdozsfs04\Datenchange\_Brand_Communication\01_BrandComm_Dateistruktur_neu\02 Kommunikation\01 Texte\01 Pressetexte Produkte\2015\LINETIK\Lineti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tdozsfs04\Datenchange\_Brand_Communication\01_BrandComm_Dateistruktur_neu\02 Kommunikation\01 Texte\01 Pressetexte Produkte\2015\LINETIK\Linetik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2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53C5" w14:textId="46E49CC2" w:rsidR="0089637E" w:rsidRPr="00ED571A" w:rsidRDefault="0089637E" w:rsidP="0089637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D571A">
        <w:rPr>
          <w:rFonts w:ascii="Arial" w:hAnsi="Arial" w:cs="Arial"/>
          <w:b/>
          <w:sz w:val="20"/>
          <w:szCs w:val="20"/>
          <w:lang w:val="en-US"/>
        </w:rPr>
        <w:t>Photo 2:</w:t>
      </w:r>
      <w:r w:rsidRPr="00ED571A">
        <w:rPr>
          <w:rFonts w:ascii="Arial" w:hAnsi="Arial" w:cs="Arial"/>
          <w:sz w:val="20"/>
          <w:szCs w:val="20"/>
          <w:lang w:val="en-US"/>
        </w:rPr>
        <w:t xml:space="preserve"> </w:t>
      </w:r>
      <w:r w:rsidR="00024A71" w:rsidRPr="006B2F37">
        <w:rPr>
          <w:rFonts w:ascii="Arial" w:hAnsi="Arial" w:cs="Arial"/>
          <w:sz w:val="20"/>
          <w:szCs w:val="20"/>
          <w:lang w:val="en-GB"/>
        </w:rPr>
        <w:t>Direct and indirect lighting elements can be individually controlled, ensuring optimum visual comfort for every task.</w:t>
      </w:r>
    </w:p>
    <w:p w14:paraId="4AD56656" w14:textId="77777777" w:rsidR="0089637E" w:rsidRPr="0062523F" w:rsidRDefault="0089637E" w:rsidP="0089637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0B286A64" wp14:editId="28864729">
            <wp:extent cx="2520000" cy="2243836"/>
            <wp:effectExtent l="0" t="0" r="0" b="4445"/>
            <wp:docPr id="4" name="Picture 4" descr="\\atdozsfs04\Datenchange\_Brand_Communication\01_BrandComm_Dateistruktur_neu\02 Kommunikation\01 Texte\01 Pressetexte Produkte\2015\LINETIK\Linet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tdozsfs04\Datenchange\_Brand_Communication\01_BrandComm_Dateistruktur_neu\02 Kommunikation\01 Texte\01 Pressetexte Produkte\2015\LINETIK\Linetik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2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2B9A" w14:textId="2BC68D35" w:rsidR="00741B4B" w:rsidRDefault="0089637E" w:rsidP="0089637E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41B4B">
        <w:rPr>
          <w:rFonts w:ascii="Arial" w:hAnsi="Arial" w:cs="Arial"/>
          <w:b/>
          <w:sz w:val="20"/>
          <w:szCs w:val="20"/>
          <w:lang w:val="en-US"/>
        </w:rPr>
        <w:t xml:space="preserve">Photo 3: </w:t>
      </w:r>
      <w:r w:rsidR="00741B4B" w:rsidRPr="00741B4B">
        <w:rPr>
          <w:rFonts w:ascii="Arial" w:hAnsi="Arial" w:cs="Arial"/>
          <w:sz w:val="20"/>
          <w:szCs w:val="20"/>
          <w:lang w:val="en-US"/>
        </w:rPr>
        <w:t xml:space="preserve">The reflector for the direct light persuades with exceptionally uniform illumination </w:t>
      </w:r>
      <w:r w:rsidR="00741B4B">
        <w:rPr>
          <w:rFonts w:ascii="Arial" w:hAnsi="Arial" w:cs="Arial"/>
          <w:sz w:val="20"/>
          <w:szCs w:val="20"/>
          <w:lang w:val="en-GB"/>
        </w:rPr>
        <w:t xml:space="preserve">over </w:t>
      </w:r>
      <w:r w:rsidR="00B41BA5">
        <w:rPr>
          <w:rFonts w:ascii="Arial" w:hAnsi="Arial" w:cs="Arial"/>
          <w:sz w:val="20"/>
          <w:szCs w:val="20"/>
          <w:lang w:val="en-GB"/>
        </w:rPr>
        <w:t>a</w:t>
      </w:r>
      <w:r w:rsidR="00741B4B" w:rsidRPr="006B2F37">
        <w:rPr>
          <w:rFonts w:ascii="Arial" w:hAnsi="Arial" w:cs="Arial"/>
          <w:sz w:val="20"/>
          <w:szCs w:val="20"/>
          <w:lang w:val="en-GB"/>
        </w:rPr>
        <w:t xml:space="preserve"> workplace</w:t>
      </w:r>
      <w:r w:rsidR="00741B4B">
        <w:rPr>
          <w:rFonts w:ascii="Arial" w:hAnsi="Arial" w:cs="Arial"/>
          <w:sz w:val="20"/>
          <w:szCs w:val="20"/>
          <w:lang w:val="en-GB"/>
        </w:rPr>
        <w:t>, even over workpl</w:t>
      </w:r>
      <w:r w:rsidR="00B41BA5">
        <w:rPr>
          <w:rFonts w:ascii="Arial" w:hAnsi="Arial" w:cs="Arial"/>
          <w:sz w:val="20"/>
          <w:szCs w:val="20"/>
          <w:lang w:val="en-GB"/>
        </w:rPr>
        <w:t>a</w:t>
      </w:r>
      <w:r w:rsidR="00741B4B">
        <w:rPr>
          <w:rFonts w:ascii="Arial" w:hAnsi="Arial" w:cs="Arial"/>
          <w:sz w:val="20"/>
          <w:szCs w:val="20"/>
          <w:lang w:val="en-GB"/>
        </w:rPr>
        <w:t>ces with two people.</w:t>
      </w:r>
    </w:p>
    <w:p w14:paraId="2D94D354" w14:textId="77777777" w:rsidR="0089637E" w:rsidRDefault="0089637E" w:rsidP="0089637E">
      <w:pPr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264B8A6" wp14:editId="2D0CA075">
            <wp:extent cx="2520000" cy="1897402"/>
            <wp:effectExtent l="0" t="0" r="0" b="7620"/>
            <wp:docPr id="6" name="Picture 6" descr="\\atdozsfs04\Datenchange\_Brand_Communication\01_BrandComm_Dateistruktur_neu\02 Kommunikation\01 Texte\01 Pressetexte Produkte\2015\LINETIK\Linetik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tdozsfs04\Datenchange\_Brand_Communication\01_BrandComm_Dateistruktur_neu\02 Kommunikation\01 Texte\01 Pressetexte Produkte\2015\LINETIK\Linetik-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D9710" w14:textId="24866289" w:rsidR="00024A71" w:rsidRPr="00CD38D4" w:rsidRDefault="0089637E" w:rsidP="00024A7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D38D4">
        <w:rPr>
          <w:rFonts w:ascii="Arial" w:hAnsi="Arial" w:cs="Arial"/>
          <w:b/>
          <w:sz w:val="20"/>
          <w:szCs w:val="20"/>
          <w:lang w:val="en-US"/>
        </w:rPr>
        <w:t>Photo 4</w:t>
      </w:r>
      <w:r w:rsidR="00741B4B" w:rsidRPr="00CD38D4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CD38D4" w:rsidRPr="00CD38D4">
        <w:rPr>
          <w:rFonts w:ascii="Arial" w:hAnsi="Arial" w:cs="Arial"/>
          <w:sz w:val="20"/>
          <w:szCs w:val="20"/>
          <w:lang w:val="en-US"/>
        </w:rPr>
        <w:t xml:space="preserve">Despite of its </w:t>
      </w:r>
      <w:r w:rsidR="00CD38D4">
        <w:rPr>
          <w:rFonts w:ascii="Arial" w:hAnsi="Arial" w:cs="Arial"/>
          <w:sz w:val="20"/>
          <w:szCs w:val="20"/>
          <w:lang w:val="en-US"/>
        </w:rPr>
        <w:t>minimalistic design, t</w:t>
      </w:r>
      <w:r w:rsidR="00CD38D4" w:rsidRPr="00CD38D4">
        <w:rPr>
          <w:rFonts w:ascii="Arial" w:hAnsi="Arial" w:cs="Arial"/>
          <w:sz w:val="20"/>
          <w:szCs w:val="20"/>
          <w:lang w:val="en-US"/>
        </w:rPr>
        <w:t>he novel reflector</w:t>
      </w:r>
      <w:r w:rsidR="009A67D2">
        <w:rPr>
          <w:rFonts w:ascii="Arial" w:hAnsi="Arial" w:cs="Arial"/>
          <w:sz w:val="20"/>
          <w:szCs w:val="20"/>
          <w:lang w:val="en-US"/>
        </w:rPr>
        <w:t xml:space="preserve"> allows</w:t>
      </w:r>
      <w:r w:rsidR="00CD38D4">
        <w:rPr>
          <w:rFonts w:ascii="Arial" w:hAnsi="Arial" w:cs="Arial"/>
          <w:sz w:val="20"/>
          <w:szCs w:val="20"/>
          <w:lang w:val="en-US"/>
        </w:rPr>
        <w:t xml:space="preserve"> uncompromised glare and completely uniform light distribution. </w:t>
      </w:r>
    </w:p>
    <w:p w14:paraId="4DD5AF8B" w14:textId="77777777" w:rsidR="0089637E" w:rsidRDefault="0089637E" w:rsidP="0089637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noProof/>
          <w:sz w:val="20"/>
          <w:szCs w:val="20"/>
          <w:lang w:val="de-AT" w:eastAsia="de-AT"/>
        </w:rPr>
        <w:drawing>
          <wp:inline distT="0" distB="0" distL="0" distR="0" wp14:anchorId="58746E69" wp14:editId="05BC9E0C">
            <wp:extent cx="2520000" cy="1895385"/>
            <wp:effectExtent l="0" t="0" r="0" b="0"/>
            <wp:docPr id="1" name="Picture 1" descr="\\atdozsfs04\Datenchange\_Brand_Communication\01_BrandComm_Dateistruktur_neu\02 Kommunikation\01 Texte\01 Pressetexte Produkte\2015\LINETIK\Linetik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dozsfs04\Datenchange\_Brand_Communication\01_BrandComm_Dateistruktur_neu\02 Kommunikation\01 Texte\01 Pressetexte Produkte\2015\LINETIK\Linetik-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B277" w14:textId="767464FE" w:rsidR="00741B4B" w:rsidRPr="00741B4B" w:rsidRDefault="0089637E" w:rsidP="0089637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41B4B">
        <w:rPr>
          <w:rFonts w:ascii="Arial" w:hAnsi="Arial" w:cs="Arial"/>
          <w:b/>
          <w:sz w:val="20"/>
          <w:szCs w:val="20"/>
          <w:lang w:val="en-US"/>
        </w:rPr>
        <w:t xml:space="preserve">Photo 5: </w:t>
      </w:r>
      <w:r w:rsidR="007C325A">
        <w:rPr>
          <w:rFonts w:ascii="Arial" w:hAnsi="Arial" w:cs="Arial"/>
          <w:sz w:val="20"/>
          <w:szCs w:val="20"/>
          <w:lang w:val="en-GB"/>
        </w:rPr>
        <w:t>The slim body, at 24 mm x 24 mm cross section, and compact base conceal a revolutionary lighting concept.</w:t>
      </w:r>
    </w:p>
    <w:p w14:paraId="65103C1E" w14:textId="77777777" w:rsidR="000E2638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71D4741" w14:textId="77777777" w:rsidR="00B41BA5" w:rsidRDefault="00B41BA5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206B1FC" w14:textId="77777777" w:rsidR="00413E81" w:rsidRPr="006B2F37" w:rsidRDefault="00D35C05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B2F37">
        <w:rPr>
          <w:rFonts w:ascii="Arial" w:hAnsi="Arial" w:cs="Arial"/>
          <w:b/>
          <w:sz w:val="20"/>
          <w:szCs w:val="20"/>
          <w:lang w:val="en-GB"/>
        </w:rPr>
        <w:lastRenderedPageBreak/>
        <w:t xml:space="preserve">Press contact information: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413E81" w:rsidRPr="006B2F37" w14:paraId="6CD6B7FE" w14:textId="77777777" w:rsidTr="006336FD">
        <w:tc>
          <w:tcPr>
            <w:tcW w:w="4219" w:type="dxa"/>
          </w:tcPr>
          <w:p w14:paraId="55E6B509" w14:textId="77777777" w:rsidR="00413E81" w:rsidRPr="00756903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Zumtobel Lighting GmbH</w:t>
            </w:r>
          </w:p>
          <w:p w14:paraId="0EBC05B9" w14:textId="77777777" w:rsidR="00413E81" w:rsidRPr="00756903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Sophie Moser</w:t>
            </w:r>
          </w:p>
          <w:p w14:paraId="5E344074" w14:textId="77777777" w:rsidR="00413E81" w:rsidRPr="00756903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PR Manager</w:t>
            </w:r>
          </w:p>
          <w:p w14:paraId="15998F77" w14:textId="77777777" w:rsidR="00413E81" w:rsidRPr="00756903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Schweizer </w:t>
            </w:r>
            <w:proofErr w:type="spellStart"/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Strasse</w:t>
            </w:r>
            <w:proofErr w:type="spellEnd"/>
            <w:r w:rsidRPr="00756903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30</w:t>
            </w:r>
          </w:p>
          <w:p w14:paraId="3F217C3B" w14:textId="77777777" w:rsidR="00413E81" w:rsidRPr="006B2F37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6B2F37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A-6850 Dornbirn</w:t>
            </w:r>
          </w:p>
          <w:p w14:paraId="02A7BF86" w14:textId="77777777" w:rsidR="00413E81" w:rsidRPr="006B2F37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</w:p>
          <w:p w14:paraId="786B3438" w14:textId="77777777" w:rsidR="00413E81" w:rsidRPr="006B2F37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6B2F37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Tel +43-5572-390-26527</w:t>
            </w:r>
          </w:p>
          <w:p w14:paraId="43BF3F8F" w14:textId="77777777" w:rsidR="00413E81" w:rsidRPr="006B2F37" w:rsidRDefault="00413E81" w:rsidP="006336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B2F37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 xml:space="preserve">Mobil </w:t>
            </w:r>
            <w:r w:rsidRPr="006B2F37">
              <w:rPr>
                <w:rFonts w:ascii="Arial" w:hAnsi="Arial" w:cs="Arial"/>
                <w:sz w:val="16"/>
                <w:szCs w:val="16"/>
                <w:lang w:val="en-GB" w:eastAsia="de-DE"/>
              </w:rPr>
              <w:t>+43-664-80892-3074</w:t>
            </w:r>
          </w:p>
          <w:p w14:paraId="1AF61B0E" w14:textId="77777777" w:rsidR="00413E81" w:rsidRPr="006B2F37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6B2F37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 xml:space="preserve">E-Mail </w:t>
            </w:r>
            <w:hyperlink r:id="rId17" w:history="1">
              <w:r w:rsidR="00392D90" w:rsidRPr="006B2F37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GB" w:eastAsia="de-DE"/>
                </w:rPr>
                <w:t>press@zumtobel.com</w:t>
              </w:r>
            </w:hyperlink>
          </w:p>
          <w:p w14:paraId="6E78B436" w14:textId="77777777" w:rsidR="00413E81" w:rsidRPr="006B2F37" w:rsidRDefault="004D1B62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hyperlink r:id="rId18" w:history="1">
              <w:r w:rsidR="00392D90" w:rsidRPr="006B2F37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GB" w:eastAsia="de-DE"/>
                </w:rPr>
                <w:t>www.zumtobel.com</w:t>
              </w:r>
            </w:hyperlink>
          </w:p>
          <w:p w14:paraId="27A66A70" w14:textId="77777777" w:rsidR="00392D90" w:rsidRPr="006B2F37" w:rsidRDefault="00392D90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  <w:tc>
          <w:tcPr>
            <w:tcW w:w="3717" w:type="dxa"/>
          </w:tcPr>
          <w:p w14:paraId="364E170A" w14:textId="77777777" w:rsidR="00413E81" w:rsidRPr="006B2F37" w:rsidRDefault="00413E81" w:rsidP="006336FD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</w:tr>
    </w:tbl>
    <w:p w14:paraId="23ADE22B" w14:textId="5F84B223" w:rsidR="00FA571F" w:rsidRPr="00FB41E5" w:rsidRDefault="00413E81" w:rsidP="00FA571F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 w:rsidRPr="006B2F37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="00FA571F"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 w:rsidR="00FA571F"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 w:rsidR="00FA571F"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="00FA571F" w:rsidRPr="00392D90">
        <w:rPr>
          <w:rFonts w:ascii="Arial" w:hAnsi="Arial" w:cs="Arial"/>
          <w:b/>
          <w:sz w:val="20"/>
          <w:szCs w:val="20"/>
          <w:lang w:val="de-A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FA571F" w:rsidRPr="001263FD" w14:paraId="0A55D130" w14:textId="77777777" w:rsidTr="00D805AC">
        <w:tc>
          <w:tcPr>
            <w:tcW w:w="4219" w:type="dxa"/>
          </w:tcPr>
          <w:p w14:paraId="60CA46F6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4B11462D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70BDFB05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4353E461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046D36EE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6CE10C32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109DBBCD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Tel: +44 1753 482 650</w:t>
            </w:r>
          </w:p>
          <w:p w14:paraId="0E3A4EAA" w14:textId="77777777" w:rsidR="00FA571F" w:rsidRPr="00FB41E5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Fax: +44 1753 480 350</w:t>
            </w:r>
          </w:p>
          <w:p w14:paraId="6DE88328" w14:textId="77777777" w:rsidR="00FA571F" w:rsidRPr="00FB41E5" w:rsidRDefault="004D1B62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9" w:history="1">
              <w:r w:rsidR="00FA571F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0BFC869A" w14:textId="77777777" w:rsidR="00FA571F" w:rsidRPr="00FB41E5" w:rsidRDefault="004D1B62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0" w:history="1">
              <w:r w:rsidR="00FA571F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71C4792A" w14:textId="77777777" w:rsidR="00FA571F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19693B71" w14:textId="77777777" w:rsidR="00FA571F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751A2933" w14:textId="77777777" w:rsidR="00FA571F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07AB90DA" w14:textId="77777777" w:rsidR="00FA571F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5BE0B051" w14:textId="77777777" w:rsidR="00FA571F" w:rsidRPr="001263FD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Tel: +1 845 691-6262</w:t>
            </w:r>
          </w:p>
          <w:p w14:paraId="55D90B4F" w14:textId="77777777" w:rsidR="00FA571F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Fax: +1 845 691-6289</w:t>
            </w:r>
          </w:p>
          <w:p w14:paraId="0293C785" w14:textId="77777777" w:rsidR="00FA571F" w:rsidRDefault="004D1B62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1" w:history="1">
              <w:r w:rsidR="00FA571F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7A59E96B" w14:textId="77777777" w:rsidR="00FA571F" w:rsidRDefault="004D1B62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2" w:history="1">
              <w:r w:rsidR="00FA571F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665C9F3D" w14:textId="77777777" w:rsidR="00FA571F" w:rsidRPr="001263FD" w:rsidRDefault="00FA571F" w:rsidP="00D805AC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1946D2BD" w14:textId="77777777" w:rsidR="00FA571F" w:rsidRDefault="00FA571F" w:rsidP="00FA571F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4D0F6E42" w14:textId="77777777" w:rsidR="00FA571F" w:rsidRPr="00E33CCA" w:rsidRDefault="00FA571F" w:rsidP="00FA571F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23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405AC65" w14:textId="77777777" w:rsidR="00FA571F" w:rsidRPr="001263FD" w:rsidRDefault="00FA571F" w:rsidP="00FA571F">
      <w:pPr>
        <w:spacing w:line="360" w:lineRule="auto"/>
        <w:jc w:val="both"/>
        <w:rPr>
          <w:b/>
          <w:lang w:val="en-US"/>
        </w:rPr>
      </w:pPr>
    </w:p>
    <w:p w14:paraId="48B39767" w14:textId="77777777" w:rsidR="00FA571F" w:rsidRPr="00FB41E5" w:rsidRDefault="00FA571F" w:rsidP="00FA571F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2CC415CC" w14:textId="395B5A74" w:rsidR="00FA571F" w:rsidRPr="006143E2" w:rsidRDefault="00FA571F" w:rsidP="00FA571F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6143E2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7985029B" w14:textId="521F0181" w:rsidR="00FA571F" w:rsidRPr="00681EE1" w:rsidRDefault="00FA571F" w:rsidP="00FA571F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F77EC6">
        <w:rPr>
          <w:rFonts w:ascii="Arial" w:hAnsi="Arial"/>
          <w:sz w:val="16"/>
          <w:lang w:val="en-US"/>
        </w:rPr>
        <w:t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AG with its head office in Dornbirn, Vorarlberg (Austria).</w:t>
      </w:r>
      <w:r>
        <w:rPr>
          <w:rFonts w:ascii="Arial" w:hAnsi="Arial"/>
          <w:sz w:val="16"/>
          <w:lang w:val="en-US"/>
        </w:rPr>
        <w:t xml:space="preserve"> </w:t>
      </w:r>
    </w:p>
    <w:p w14:paraId="7EC1E9CB" w14:textId="47DBF753" w:rsidR="00FA571F" w:rsidRPr="00681EE1" w:rsidRDefault="00FA571F" w:rsidP="00FA571F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</w:p>
    <w:p w14:paraId="42901739" w14:textId="690E6107" w:rsidR="00844B85" w:rsidRPr="00FA571F" w:rsidRDefault="00844B85" w:rsidP="00FA571F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2CD7C624" w14:textId="77777777" w:rsidR="00844B85" w:rsidRPr="006B2F37" w:rsidRDefault="00844B85" w:rsidP="00566A12">
      <w:pPr>
        <w:spacing w:line="360" w:lineRule="auto"/>
        <w:jc w:val="right"/>
        <w:rPr>
          <w:rFonts w:ascii="Arial" w:hAnsi="Arial" w:cs="Arial"/>
          <w:sz w:val="16"/>
          <w:szCs w:val="16"/>
          <w:lang w:val="en-GB"/>
        </w:rPr>
      </w:pPr>
    </w:p>
    <w:sectPr w:rsidR="00844B85" w:rsidRPr="006B2F37" w:rsidSect="000C3A85">
      <w:headerReference w:type="default" r:id="rId24"/>
      <w:footerReference w:type="default" r:id="rId25"/>
      <w:pgSz w:w="11900" w:h="16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0DAB6" w14:textId="77777777" w:rsidR="006F24FD" w:rsidRDefault="006F24FD">
      <w:r>
        <w:separator/>
      </w:r>
    </w:p>
  </w:endnote>
  <w:endnote w:type="continuationSeparator" w:id="0">
    <w:p w14:paraId="5F599C96" w14:textId="77777777" w:rsidR="006F24FD" w:rsidRDefault="006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18C95" w14:textId="77777777" w:rsidR="006F24FD" w:rsidRPr="00F04900" w:rsidRDefault="006F24FD" w:rsidP="000C3A85">
    <w:pPr>
      <w:jc w:val="right"/>
      <w:rPr>
        <w:rFonts w:ascii="Arial" w:hAnsi="Arial" w:cs="Arial"/>
        <w:sz w:val="16"/>
        <w:szCs w:val="16"/>
      </w:rPr>
    </w:pPr>
    <w:r w:rsidRPr="00F04900">
      <w:rPr>
        <w:rFonts w:ascii="Arial" w:hAnsi="Arial" w:cs="Arial"/>
        <w:sz w:val="16"/>
        <w:szCs w:val="16"/>
      </w:rPr>
      <w:t xml:space="preserve">Seite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4D1B62">
      <w:rPr>
        <w:rFonts w:ascii="Arial" w:hAnsi="Arial" w:cs="Arial"/>
        <w:noProof/>
        <w:sz w:val="16"/>
        <w:szCs w:val="16"/>
      </w:rPr>
      <w:t>1</w:t>
    </w:r>
    <w:r w:rsidRPr="00F04900">
      <w:rPr>
        <w:rFonts w:ascii="Arial" w:hAnsi="Arial" w:cs="Arial"/>
        <w:sz w:val="16"/>
        <w:szCs w:val="16"/>
      </w:rPr>
      <w:fldChar w:fldCharType="end"/>
    </w:r>
    <w:r w:rsidRPr="00F04900">
      <w:rPr>
        <w:rFonts w:ascii="Arial" w:hAnsi="Arial" w:cs="Arial"/>
        <w:sz w:val="16"/>
        <w:szCs w:val="16"/>
      </w:rPr>
      <w:t xml:space="preserve"> /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4D1B62">
      <w:rPr>
        <w:rFonts w:ascii="Arial" w:hAnsi="Arial" w:cs="Arial"/>
        <w:noProof/>
        <w:sz w:val="16"/>
        <w:szCs w:val="16"/>
      </w:rPr>
      <w:t>5</w:t>
    </w:r>
    <w:r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CB42C" w14:textId="77777777" w:rsidR="006F24FD" w:rsidRDefault="006F24FD">
      <w:r>
        <w:separator/>
      </w:r>
    </w:p>
  </w:footnote>
  <w:footnote w:type="continuationSeparator" w:id="0">
    <w:p w14:paraId="2955EC57" w14:textId="77777777" w:rsidR="006F24FD" w:rsidRDefault="006F2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904B9" w14:textId="77777777" w:rsidR="006F24FD" w:rsidRDefault="006F24FD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1DEFCA64" wp14:editId="13341434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7004D" w14:textId="77777777" w:rsidR="006F24FD" w:rsidRDefault="006F24FD" w:rsidP="000C3A85">
    <w:pPr>
      <w:pStyle w:val="Header"/>
      <w:jc w:val="right"/>
    </w:pPr>
  </w:p>
  <w:p w14:paraId="566374AB" w14:textId="77777777" w:rsidR="006F24FD" w:rsidRDefault="006F24FD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8D"/>
    <w:rsid w:val="0000276F"/>
    <w:rsid w:val="000028D5"/>
    <w:rsid w:val="0001067A"/>
    <w:rsid w:val="00013A3D"/>
    <w:rsid w:val="00024A71"/>
    <w:rsid w:val="00025F0D"/>
    <w:rsid w:val="00026998"/>
    <w:rsid w:val="000326D3"/>
    <w:rsid w:val="00032ED9"/>
    <w:rsid w:val="00036D9B"/>
    <w:rsid w:val="000439CE"/>
    <w:rsid w:val="00056EEB"/>
    <w:rsid w:val="00061093"/>
    <w:rsid w:val="0006705A"/>
    <w:rsid w:val="00086E22"/>
    <w:rsid w:val="0009769C"/>
    <w:rsid w:val="000A04B2"/>
    <w:rsid w:val="000A4349"/>
    <w:rsid w:val="000B108D"/>
    <w:rsid w:val="000B26FB"/>
    <w:rsid w:val="000B30D4"/>
    <w:rsid w:val="000C0C59"/>
    <w:rsid w:val="000C3A85"/>
    <w:rsid w:val="000C411E"/>
    <w:rsid w:val="000D1D45"/>
    <w:rsid w:val="000D23DE"/>
    <w:rsid w:val="000E2638"/>
    <w:rsid w:val="000E740B"/>
    <w:rsid w:val="000F411D"/>
    <w:rsid w:val="000F59FB"/>
    <w:rsid w:val="0010439A"/>
    <w:rsid w:val="00115E52"/>
    <w:rsid w:val="001208A4"/>
    <w:rsid w:val="00156ABF"/>
    <w:rsid w:val="00166360"/>
    <w:rsid w:val="0019057B"/>
    <w:rsid w:val="00192767"/>
    <w:rsid w:val="00195DA4"/>
    <w:rsid w:val="001A441A"/>
    <w:rsid w:val="001B4A50"/>
    <w:rsid w:val="001C2A08"/>
    <w:rsid w:val="001C5F49"/>
    <w:rsid w:val="001E6FAD"/>
    <w:rsid w:val="00201D84"/>
    <w:rsid w:val="00213C5E"/>
    <w:rsid w:val="00216267"/>
    <w:rsid w:val="002215DF"/>
    <w:rsid w:val="00234960"/>
    <w:rsid w:val="00240782"/>
    <w:rsid w:val="00247B51"/>
    <w:rsid w:val="0026213B"/>
    <w:rsid w:val="002766C4"/>
    <w:rsid w:val="00296545"/>
    <w:rsid w:val="00297FD0"/>
    <w:rsid w:val="002A65D7"/>
    <w:rsid w:val="002B3E02"/>
    <w:rsid w:val="002B500C"/>
    <w:rsid w:val="002C4487"/>
    <w:rsid w:val="003052E9"/>
    <w:rsid w:val="00314D75"/>
    <w:rsid w:val="00320C07"/>
    <w:rsid w:val="00324D6B"/>
    <w:rsid w:val="0033304D"/>
    <w:rsid w:val="0034598A"/>
    <w:rsid w:val="003544A7"/>
    <w:rsid w:val="00366BE5"/>
    <w:rsid w:val="00366CE3"/>
    <w:rsid w:val="00366CE8"/>
    <w:rsid w:val="00371631"/>
    <w:rsid w:val="00371DE9"/>
    <w:rsid w:val="00377EFA"/>
    <w:rsid w:val="003908B6"/>
    <w:rsid w:val="00392D90"/>
    <w:rsid w:val="0039625E"/>
    <w:rsid w:val="003A28F1"/>
    <w:rsid w:val="003B23DB"/>
    <w:rsid w:val="003B26CF"/>
    <w:rsid w:val="003E2819"/>
    <w:rsid w:val="003E2C8F"/>
    <w:rsid w:val="003F23F4"/>
    <w:rsid w:val="003F2D6D"/>
    <w:rsid w:val="004016B2"/>
    <w:rsid w:val="00410302"/>
    <w:rsid w:val="00412255"/>
    <w:rsid w:val="00413E81"/>
    <w:rsid w:val="00420CBD"/>
    <w:rsid w:val="00423919"/>
    <w:rsid w:val="00426062"/>
    <w:rsid w:val="00443ED2"/>
    <w:rsid w:val="004665D2"/>
    <w:rsid w:val="0047080F"/>
    <w:rsid w:val="00471F20"/>
    <w:rsid w:val="0047404A"/>
    <w:rsid w:val="004854AB"/>
    <w:rsid w:val="00496468"/>
    <w:rsid w:val="004C02F7"/>
    <w:rsid w:val="004D1B62"/>
    <w:rsid w:val="004E6705"/>
    <w:rsid w:val="004F07D0"/>
    <w:rsid w:val="004F2D9E"/>
    <w:rsid w:val="004F2DEA"/>
    <w:rsid w:val="00504EB6"/>
    <w:rsid w:val="00523413"/>
    <w:rsid w:val="00527428"/>
    <w:rsid w:val="005459F1"/>
    <w:rsid w:val="0055577E"/>
    <w:rsid w:val="0056009C"/>
    <w:rsid w:val="00566A12"/>
    <w:rsid w:val="00572D4E"/>
    <w:rsid w:val="00576D0A"/>
    <w:rsid w:val="005817DA"/>
    <w:rsid w:val="0058429A"/>
    <w:rsid w:val="0059363F"/>
    <w:rsid w:val="00594D6B"/>
    <w:rsid w:val="005A2CF7"/>
    <w:rsid w:val="005A381B"/>
    <w:rsid w:val="005C0269"/>
    <w:rsid w:val="005C3D9D"/>
    <w:rsid w:val="005E5A19"/>
    <w:rsid w:val="005E5DEE"/>
    <w:rsid w:val="005F0DD1"/>
    <w:rsid w:val="00612901"/>
    <w:rsid w:val="00613B3C"/>
    <w:rsid w:val="00620AB6"/>
    <w:rsid w:val="0062655D"/>
    <w:rsid w:val="006336FD"/>
    <w:rsid w:val="00654187"/>
    <w:rsid w:val="006745BC"/>
    <w:rsid w:val="0068119E"/>
    <w:rsid w:val="006823C4"/>
    <w:rsid w:val="0069527F"/>
    <w:rsid w:val="006A0507"/>
    <w:rsid w:val="006A2307"/>
    <w:rsid w:val="006B09AB"/>
    <w:rsid w:val="006B2B87"/>
    <w:rsid w:val="006B2F37"/>
    <w:rsid w:val="006B30F2"/>
    <w:rsid w:val="006B5D67"/>
    <w:rsid w:val="006C01D9"/>
    <w:rsid w:val="006D1987"/>
    <w:rsid w:val="006E342D"/>
    <w:rsid w:val="006F24FD"/>
    <w:rsid w:val="00703B77"/>
    <w:rsid w:val="007167EE"/>
    <w:rsid w:val="007223B9"/>
    <w:rsid w:val="00723B12"/>
    <w:rsid w:val="007256C2"/>
    <w:rsid w:val="00740714"/>
    <w:rsid w:val="0074083E"/>
    <w:rsid w:val="00741B4B"/>
    <w:rsid w:val="00742B70"/>
    <w:rsid w:val="00754EB5"/>
    <w:rsid w:val="00756903"/>
    <w:rsid w:val="007577D6"/>
    <w:rsid w:val="00763838"/>
    <w:rsid w:val="00776808"/>
    <w:rsid w:val="007809DA"/>
    <w:rsid w:val="007A1B14"/>
    <w:rsid w:val="007A2097"/>
    <w:rsid w:val="007A68B0"/>
    <w:rsid w:val="007B09EF"/>
    <w:rsid w:val="007B5ECE"/>
    <w:rsid w:val="007C325A"/>
    <w:rsid w:val="007C3D92"/>
    <w:rsid w:val="007C47E9"/>
    <w:rsid w:val="007D35FA"/>
    <w:rsid w:val="007D387F"/>
    <w:rsid w:val="007D611A"/>
    <w:rsid w:val="007E2C32"/>
    <w:rsid w:val="007E500B"/>
    <w:rsid w:val="007F2071"/>
    <w:rsid w:val="007F2371"/>
    <w:rsid w:val="008069B3"/>
    <w:rsid w:val="00820173"/>
    <w:rsid w:val="00833C35"/>
    <w:rsid w:val="008342D4"/>
    <w:rsid w:val="008343F7"/>
    <w:rsid w:val="0083660B"/>
    <w:rsid w:val="00843CF1"/>
    <w:rsid w:val="00844B85"/>
    <w:rsid w:val="00872E5C"/>
    <w:rsid w:val="00880957"/>
    <w:rsid w:val="0089637E"/>
    <w:rsid w:val="008B0997"/>
    <w:rsid w:val="008B6493"/>
    <w:rsid w:val="008C104E"/>
    <w:rsid w:val="008C22E5"/>
    <w:rsid w:val="008D73A2"/>
    <w:rsid w:val="00901740"/>
    <w:rsid w:val="00904B86"/>
    <w:rsid w:val="009062CF"/>
    <w:rsid w:val="0091182B"/>
    <w:rsid w:val="00915045"/>
    <w:rsid w:val="00917DE3"/>
    <w:rsid w:val="00930D6F"/>
    <w:rsid w:val="00931614"/>
    <w:rsid w:val="009366B8"/>
    <w:rsid w:val="00946194"/>
    <w:rsid w:val="009606DE"/>
    <w:rsid w:val="009612C2"/>
    <w:rsid w:val="009626AA"/>
    <w:rsid w:val="00963843"/>
    <w:rsid w:val="00970F98"/>
    <w:rsid w:val="009713B6"/>
    <w:rsid w:val="009729B7"/>
    <w:rsid w:val="009979EC"/>
    <w:rsid w:val="009A67D2"/>
    <w:rsid w:val="009A744A"/>
    <w:rsid w:val="009B1F18"/>
    <w:rsid w:val="009C4D7B"/>
    <w:rsid w:val="009E2E48"/>
    <w:rsid w:val="009F2319"/>
    <w:rsid w:val="009F327D"/>
    <w:rsid w:val="00A00A71"/>
    <w:rsid w:val="00A1112E"/>
    <w:rsid w:val="00A16AC0"/>
    <w:rsid w:val="00A27ACE"/>
    <w:rsid w:val="00A371DC"/>
    <w:rsid w:val="00A37737"/>
    <w:rsid w:val="00A43ED9"/>
    <w:rsid w:val="00A45D8F"/>
    <w:rsid w:val="00A64F06"/>
    <w:rsid w:val="00A678AC"/>
    <w:rsid w:val="00A73DCB"/>
    <w:rsid w:val="00A73FC4"/>
    <w:rsid w:val="00A87F10"/>
    <w:rsid w:val="00AB24AC"/>
    <w:rsid w:val="00AC020E"/>
    <w:rsid w:val="00AC656E"/>
    <w:rsid w:val="00B03AFC"/>
    <w:rsid w:val="00B03CF9"/>
    <w:rsid w:val="00B06052"/>
    <w:rsid w:val="00B17B3F"/>
    <w:rsid w:val="00B17D3D"/>
    <w:rsid w:val="00B23C4E"/>
    <w:rsid w:val="00B3689D"/>
    <w:rsid w:val="00B41BA5"/>
    <w:rsid w:val="00B56831"/>
    <w:rsid w:val="00B7008E"/>
    <w:rsid w:val="00B744E9"/>
    <w:rsid w:val="00B761A7"/>
    <w:rsid w:val="00B762F4"/>
    <w:rsid w:val="00BA6082"/>
    <w:rsid w:val="00BD0B79"/>
    <w:rsid w:val="00BD70F0"/>
    <w:rsid w:val="00BF1906"/>
    <w:rsid w:val="00BF2A47"/>
    <w:rsid w:val="00C11413"/>
    <w:rsid w:val="00C13F9F"/>
    <w:rsid w:val="00C572BF"/>
    <w:rsid w:val="00C60A05"/>
    <w:rsid w:val="00C7614A"/>
    <w:rsid w:val="00C8619B"/>
    <w:rsid w:val="00C97565"/>
    <w:rsid w:val="00CA00D1"/>
    <w:rsid w:val="00CA0789"/>
    <w:rsid w:val="00CA669A"/>
    <w:rsid w:val="00CB37E0"/>
    <w:rsid w:val="00CD38D4"/>
    <w:rsid w:val="00CE36B1"/>
    <w:rsid w:val="00D15EF3"/>
    <w:rsid w:val="00D16C10"/>
    <w:rsid w:val="00D329F6"/>
    <w:rsid w:val="00D35C05"/>
    <w:rsid w:val="00D40A38"/>
    <w:rsid w:val="00D551FE"/>
    <w:rsid w:val="00D56BF3"/>
    <w:rsid w:val="00D61192"/>
    <w:rsid w:val="00D617D0"/>
    <w:rsid w:val="00D703A2"/>
    <w:rsid w:val="00D7176F"/>
    <w:rsid w:val="00D77838"/>
    <w:rsid w:val="00D83906"/>
    <w:rsid w:val="00D84631"/>
    <w:rsid w:val="00D906F1"/>
    <w:rsid w:val="00DA3885"/>
    <w:rsid w:val="00DA40AE"/>
    <w:rsid w:val="00DA76D4"/>
    <w:rsid w:val="00DD21D7"/>
    <w:rsid w:val="00DD7A51"/>
    <w:rsid w:val="00DD7AA4"/>
    <w:rsid w:val="00DE2303"/>
    <w:rsid w:val="00DE4E3E"/>
    <w:rsid w:val="00DE5BFF"/>
    <w:rsid w:val="00DF031C"/>
    <w:rsid w:val="00E02D8D"/>
    <w:rsid w:val="00E1767A"/>
    <w:rsid w:val="00E33C13"/>
    <w:rsid w:val="00E40A9F"/>
    <w:rsid w:val="00E60D62"/>
    <w:rsid w:val="00E62902"/>
    <w:rsid w:val="00E67FA4"/>
    <w:rsid w:val="00E7016A"/>
    <w:rsid w:val="00E81FBB"/>
    <w:rsid w:val="00E84825"/>
    <w:rsid w:val="00E856C6"/>
    <w:rsid w:val="00E93474"/>
    <w:rsid w:val="00EB34DA"/>
    <w:rsid w:val="00EB6C45"/>
    <w:rsid w:val="00ED37AD"/>
    <w:rsid w:val="00ED571A"/>
    <w:rsid w:val="00ED6F1D"/>
    <w:rsid w:val="00EE2EDA"/>
    <w:rsid w:val="00EF0EA5"/>
    <w:rsid w:val="00EF3349"/>
    <w:rsid w:val="00EF780C"/>
    <w:rsid w:val="00F021B3"/>
    <w:rsid w:val="00F116E8"/>
    <w:rsid w:val="00F307CC"/>
    <w:rsid w:val="00F54B16"/>
    <w:rsid w:val="00F554FD"/>
    <w:rsid w:val="00F56920"/>
    <w:rsid w:val="00F85DD2"/>
    <w:rsid w:val="00F85FD0"/>
    <w:rsid w:val="00F87632"/>
    <w:rsid w:val="00FA4A7D"/>
    <w:rsid w:val="00FA571F"/>
    <w:rsid w:val="00FB721C"/>
    <w:rsid w:val="00FC05AF"/>
    <w:rsid w:val="00FC237D"/>
    <w:rsid w:val="00FC37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AD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NoSpacing">
    <w:name w:val="No Spacing"/>
    <w:uiPriority w:val="1"/>
    <w:qFormat/>
    <w:rsid w:val="006E342D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NoSpacing">
    <w:name w:val="No Spacing"/>
    <w:uiPriority w:val="1"/>
    <w:qFormat/>
    <w:rsid w:val="006E342D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zumtobe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zli.us@zumtobelgroup.co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press@zumtobel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zumtobel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zumtobel.com/com-en/contact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uksales@zumtobe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zumtobel.u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09950A-A344-4300-8DEE-AC6F64A2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Styleguide Pressemitteilung</vt:lpstr>
      <vt:lpstr>DISCUS Evolution</vt:lpstr>
    </vt:vector>
  </TitlesOfParts>
  <Company>Zumtobel Lighting</Company>
  <LinksUpToDate>false</LinksUpToDate>
  <CharactersWithSpaces>6202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Styleguide Pressemitteilung</dc:title>
  <dc:creator>Britta Maier</dc:creator>
  <cp:lastModifiedBy>Melanie Isele</cp:lastModifiedBy>
  <cp:revision>7</cp:revision>
  <cp:lastPrinted>2015-03-02T12:39:00Z</cp:lastPrinted>
  <dcterms:created xsi:type="dcterms:W3CDTF">2015-02-26T12:44:00Z</dcterms:created>
  <dcterms:modified xsi:type="dcterms:W3CDTF">2015-03-09T13:23:00Z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